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057" w:rsidRDefault="008B3057" w:rsidP="008B3057">
      <w:pPr>
        <w:tabs>
          <w:tab w:val="left" w:pos="142"/>
        </w:tabs>
        <w:jc w:val="center"/>
        <w:rPr>
          <w:rFonts w:ascii="Tahoma" w:hAnsi="Tahoma" w:cs="Tahoma"/>
          <w:b/>
          <w:sz w:val="24"/>
          <w:szCs w:val="20"/>
        </w:rPr>
      </w:pPr>
      <w:r w:rsidRPr="008B3057">
        <w:rPr>
          <w:rFonts w:ascii="Tahoma" w:hAnsi="Tahoma" w:cs="Tahoma"/>
          <w:b/>
          <w:sz w:val="24"/>
          <w:szCs w:val="20"/>
        </w:rPr>
        <w:t>Opis przedmiotu zamówienia</w:t>
      </w:r>
    </w:p>
    <w:p w:rsidR="009C63D2" w:rsidRPr="008B3057" w:rsidRDefault="009C63D2" w:rsidP="008B3057">
      <w:pPr>
        <w:tabs>
          <w:tab w:val="left" w:pos="142"/>
        </w:tabs>
        <w:jc w:val="center"/>
        <w:rPr>
          <w:rFonts w:ascii="Tahoma" w:hAnsi="Tahoma" w:cs="Tahoma"/>
          <w:b/>
          <w:sz w:val="24"/>
          <w:szCs w:val="20"/>
        </w:rPr>
      </w:pPr>
      <w:r>
        <w:t>usługa całodziennego kompleksowego żywienia pacjentów</w:t>
      </w:r>
    </w:p>
    <w:p w:rsidR="008B3057" w:rsidRDefault="008B3057" w:rsidP="00FA1D74">
      <w:pPr>
        <w:tabs>
          <w:tab w:val="left" w:pos="142"/>
        </w:tabs>
        <w:jc w:val="both"/>
        <w:rPr>
          <w:rFonts w:ascii="Tahoma" w:hAnsi="Tahoma" w:cs="Tahoma"/>
          <w:sz w:val="20"/>
          <w:szCs w:val="20"/>
        </w:rPr>
      </w:pPr>
    </w:p>
    <w:p w:rsidR="00FA1D74" w:rsidRPr="00984DCF" w:rsidRDefault="006E6C11" w:rsidP="00FA1D74">
      <w:pPr>
        <w:tabs>
          <w:tab w:val="left" w:pos="142"/>
        </w:tabs>
        <w:jc w:val="both"/>
        <w:rPr>
          <w:rFonts w:ascii="Tahoma" w:hAnsi="Tahoma" w:cs="Tahoma"/>
          <w:sz w:val="20"/>
          <w:szCs w:val="20"/>
        </w:rPr>
      </w:pPr>
      <w:r w:rsidRPr="00984DCF">
        <w:rPr>
          <w:rFonts w:ascii="Tahoma" w:hAnsi="Tahoma" w:cs="Tahoma"/>
          <w:sz w:val="20"/>
          <w:szCs w:val="20"/>
        </w:rPr>
        <w:t>1</w:t>
      </w:r>
      <w:r w:rsidR="00FA1D74" w:rsidRPr="00984DCF">
        <w:rPr>
          <w:rFonts w:ascii="Tahoma" w:hAnsi="Tahoma" w:cs="Tahoma"/>
          <w:sz w:val="20"/>
          <w:szCs w:val="20"/>
        </w:rPr>
        <w:t>) Organizacja żywienia.</w:t>
      </w:r>
    </w:p>
    <w:p w:rsidR="00FA1D74" w:rsidRPr="00543ED6" w:rsidRDefault="00FA1D74" w:rsidP="00FA1D74">
      <w:pPr>
        <w:tabs>
          <w:tab w:val="left" w:pos="142"/>
        </w:tabs>
        <w:jc w:val="both"/>
        <w:rPr>
          <w:rFonts w:ascii="Tahoma" w:hAnsi="Tahoma" w:cs="Tahoma"/>
          <w:color w:val="000000" w:themeColor="text1"/>
          <w:sz w:val="20"/>
          <w:szCs w:val="20"/>
        </w:rPr>
      </w:pPr>
      <w:r w:rsidRPr="00984DCF">
        <w:rPr>
          <w:rFonts w:ascii="Tahoma" w:hAnsi="Tahoma" w:cs="Tahoma"/>
          <w:sz w:val="20"/>
          <w:szCs w:val="20"/>
        </w:rPr>
        <w:t xml:space="preserve">a) Zamawiający przewiduje </w:t>
      </w:r>
      <w:r w:rsidRPr="00543ED6">
        <w:rPr>
          <w:rFonts w:ascii="Tahoma" w:hAnsi="Tahoma" w:cs="Tahoma"/>
          <w:color w:val="000000" w:themeColor="text1"/>
          <w:sz w:val="20"/>
          <w:szCs w:val="20"/>
        </w:rPr>
        <w:t>średnio dziennie następującą ilość posiłków:</w:t>
      </w:r>
    </w:p>
    <w:p w:rsidR="00FA1D74" w:rsidRPr="00543ED6" w:rsidRDefault="00FA1D74" w:rsidP="001606B0">
      <w:pPr>
        <w:tabs>
          <w:tab w:val="left" w:pos="142"/>
        </w:tabs>
        <w:spacing w:after="0"/>
        <w:jc w:val="both"/>
        <w:rPr>
          <w:rFonts w:ascii="Tahoma" w:hAnsi="Tahoma" w:cs="Tahoma"/>
          <w:color w:val="000000" w:themeColor="text1"/>
          <w:sz w:val="20"/>
          <w:szCs w:val="20"/>
        </w:rPr>
      </w:pPr>
      <w:r w:rsidRPr="00543ED6">
        <w:rPr>
          <w:rFonts w:ascii="Tahoma" w:hAnsi="Tahoma" w:cs="Tahoma"/>
          <w:color w:val="000000" w:themeColor="text1"/>
          <w:sz w:val="20"/>
          <w:szCs w:val="20"/>
        </w:rPr>
        <w:tab/>
      </w:r>
      <w:r w:rsidRPr="00543ED6">
        <w:rPr>
          <w:rFonts w:ascii="Tahoma" w:hAnsi="Tahoma" w:cs="Tahoma"/>
          <w:color w:val="000000" w:themeColor="text1"/>
          <w:sz w:val="20"/>
          <w:szCs w:val="20"/>
        </w:rPr>
        <w:tab/>
      </w:r>
      <w:r w:rsidR="00491D5D" w:rsidRPr="00543ED6">
        <w:rPr>
          <w:rFonts w:ascii="Tahoma" w:hAnsi="Tahoma" w:cs="Tahoma"/>
          <w:color w:val="000000" w:themeColor="text1"/>
          <w:sz w:val="20"/>
          <w:szCs w:val="20"/>
        </w:rPr>
        <w:t>I śniadanie - ok. 21</w:t>
      </w:r>
      <w:r w:rsidRPr="00543ED6">
        <w:rPr>
          <w:rFonts w:ascii="Tahoma" w:hAnsi="Tahoma" w:cs="Tahoma"/>
          <w:color w:val="000000" w:themeColor="text1"/>
          <w:sz w:val="20"/>
          <w:szCs w:val="20"/>
        </w:rPr>
        <w:t>0</w:t>
      </w:r>
    </w:p>
    <w:p w:rsidR="00FA1D74" w:rsidRPr="00543ED6" w:rsidRDefault="00FA1D74" w:rsidP="001606B0">
      <w:pPr>
        <w:spacing w:after="0"/>
        <w:ind w:left="708"/>
        <w:jc w:val="both"/>
        <w:rPr>
          <w:rFonts w:ascii="Tahoma" w:hAnsi="Tahoma" w:cs="Tahoma"/>
          <w:color w:val="000000" w:themeColor="text1"/>
          <w:sz w:val="20"/>
          <w:szCs w:val="20"/>
        </w:rPr>
      </w:pPr>
      <w:r w:rsidRPr="00543ED6">
        <w:rPr>
          <w:rFonts w:ascii="Tahoma" w:hAnsi="Tahoma" w:cs="Tahoma"/>
          <w:color w:val="000000" w:themeColor="text1"/>
          <w:sz w:val="20"/>
          <w:szCs w:val="20"/>
        </w:rPr>
        <w:t>II śniadanie - ok. 40 (dieta cukrzycowa, dla dzieci – oddział pediatryczny, dla kobiet karmiących –    oddział położniczy)</w:t>
      </w:r>
    </w:p>
    <w:p w:rsidR="00595291" w:rsidRPr="00543ED6" w:rsidRDefault="00491D5D" w:rsidP="001606B0">
      <w:pPr>
        <w:spacing w:after="0"/>
        <w:jc w:val="both"/>
        <w:rPr>
          <w:rFonts w:ascii="Tahoma" w:hAnsi="Tahoma" w:cs="Tahoma"/>
          <w:color w:val="000000" w:themeColor="text1"/>
          <w:sz w:val="20"/>
          <w:szCs w:val="20"/>
        </w:rPr>
      </w:pPr>
      <w:r w:rsidRPr="00543ED6">
        <w:rPr>
          <w:rFonts w:ascii="Tahoma" w:hAnsi="Tahoma" w:cs="Tahoma"/>
          <w:color w:val="000000" w:themeColor="text1"/>
          <w:sz w:val="20"/>
          <w:szCs w:val="20"/>
        </w:rPr>
        <w:t xml:space="preserve"> </w:t>
      </w:r>
      <w:r w:rsidRPr="00543ED6">
        <w:rPr>
          <w:rFonts w:ascii="Tahoma" w:hAnsi="Tahoma" w:cs="Tahoma"/>
          <w:color w:val="000000" w:themeColor="text1"/>
          <w:sz w:val="20"/>
          <w:szCs w:val="20"/>
        </w:rPr>
        <w:tab/>
        <w:t>obiady - ok. 22</w:t>
      </w:r>
      <w:r w:rsidR="00FA1D74" w:rsidRPr="00543ED6">
        <w:rPr>
          <w:rFonts w:ascii="Tahoma" w:hAnsi="Tahoma" w:cs="Tahoma"/>
          <w:color w:val="000000" w:themeColor="text1"/>
          <w:sz w:val="20"/>
          <w:szCs w:val="20"/>
        </w:rPr>
        <w:t>0</w:t>
      </w:r>
      <w:r w:rsidR="00595291" w:rsidRPr="00543ED6">
        <w:rPr>
          <w:rFonts w:ascii="Tahoma" w:hAnsi="Tahoma" w:cs="Tahoma"/>
          <w:color w:val="000000" w:themeColor="text1"/>
          <w:sz w:val="20"/>
          <w:szCs w:val="20"/>
        </w:rPr>
        <w:t xml:space="preserve"> + ok. 20 porcji dla pacjentów oddziału dziennej psychiatrii</w:t>
      </w:r>
    </w:p>
    <w:p w:rsidR="00FA1D74" w:rsidRPr="00543ED6" w:rsidRDefault="00FA1D74" w:rsidP="001606B0">
      <w:pPr>
        <w:spacing w:after="0"/>
        <w:ind w:left="708"/>
        <w:jc w:val="both"/>
        <w:rPr>
          <w:rFonts w:ascii="Tahoma" w:hAnsi="Tahoma" w:cs="Tahoma"/>
          <w:color w:val="000000" w:themeColor="text1"/>
          <w:sz w:val="20"/>
          <w:szCs w:val="20"/>
        </w:rPr>
      </w:pPr>
      <w:r w:rsidRPr="00543ED6">
        <w:rPr>
          <w:rFonts w:ascii="Tahoma" w:hAnsi="Tahoma" w:cs="Tahoma"/>
          <w:color w:val="000000" w:themeColor="text1"/>
          <w:sz w:val="20"/>
          <w:szCs w:val="20"/>
        </w:rPr>
        <w:t xml:space="preserve">podwieczorki - ok. 40 (dieta cukrzycowa, dla dzieci – oddział pediatryczny, dla kobiet karmiących – oddział położniczy), oraz  30 drożdżówek (OTUA) </w:t>
      </w:r>
    </w:p>
    <w:p w:rsidR="00FA1D74" w:rsidRPr="00543ED6" w:rsidRDefault="00FA1D74" w:rsidP="001606B0">
      <w:pPr>
        <w:spacing w:after="0"/>
        <w:jc w:val="both"/>
        <w:rPr>
          <w:rFonts w:ascii="Tahoma" w:hAnsi="Tahoma" w:cs="Tahoma"/>
          <w:bCs/>
          <w:i/>
          <w:smallCaps/>
          <w:snapToGrid w:val="0"/>
          <w:color w:val="000000" w:themeColor="text1"/>
          <w:sz w:val="20"/>
          <w:szCs w:val="20"/>
        </w:rPr>
      </w:pPr>
      <w:r w:rsidRPr="00543ED6">
        <w:rPr>
          <w:rFonts w:ascii="Tahoma" w:hAnsi="Tahoma" w:cs="Tahoma"/>
          <w:bCs/>
          <w:i/>
          <w:smallCaps/>
          <w:snapToGrid w:val="0"/>
          <w:color w:val="000000" w:themeColor="text1"/>
          <w:sz w:val="20"/>
          <w:szCs w:val="20"/>
        </w:rPr>
        <w:t xml:space="preserve"> </w:t>
      </w:r>
      <w:r w:rsidRPr="00543ED6">
        <w:rPr>
          <w:rFonts w:ascii="Tahoma" w:hAnsi="Tahoma" w:cs="Tahoma"/>
          <w:bCs/>
          <w:smallCaps/>
          <w:snapToGrid w:val="0"/>
          <w:color w:val="000000" w:themeColor="text1"/>
          <w:sz w:val="20"/>
          <w:szCs w:val="20"/>
        </w:rPr>
        <w:tab/>
      </w:r>
      <w:r w:rsidRPr="00543ED6">
        <w:rPr>
          <w:rFonts w:ascii="Tahoma" w:hAnsi="Tahoma" w:cs="Tahoma"/>
          <w:color w:val="000000" w:themeColor="text1"/>
          <w:sz w:val="20"/>
          <w:szCs w:val="20"/>
        </w:rPr>
        <w:t>kolacje</w:t>
      </w:r>
      <w:r w:rsidR="00491D5D" w:rsidRPr="00543ED6">
        <w:rPr>
          <w:rFonts w:ascii="Tahoma" w:hAnsi="Tahoma" w:cs="Tahoma"/>
          <w:bCs/>
          <w:smallCaps/>
          <w:snapToGrid w:val="0"/>
          <w:color w:val="000000" w:themeColor="text1"/>
          <w:sz w:val="20"/>
          <w:szCs w:val="20"/>
        </w:rPr>
        <w:t xml:space="preserve"> - ok. 21</w:t>
      </w:r>
      <w:r w:rsidRPr="00543ED6">
        <w:rPr>
          <w:rFonts w:ascii="Tahoma" w:hAnsi="Tahoma" w:cs="Tahoma"/>
          <w:bCs/>
          <w:smallCaps/>
          <w:snapToGrid w:val="0"/>
          <w:color w:val="000000" w:themeColor="text1"/>
          <w:sz w:val="20"/>
          <w:szCs w:val="20"/>
        </w:rPr>
        <w:t>0</w:t>
      </w:r>
    </w:p>
    <w:p w:rsidR="00FA1D74" w:rsidRPr="00984DCF" w:rsidRDefault="00FA1D74" w:rsidP="001606B0">
      <w:pPr>
        <w:spacing w:after="0"/>
        <w:jc w:val="both"/>
        <w:rPr>
          <w:rFonts w:ascii="Tahoma" w:hAnsi="Tahoma" w:cs="Tahoma"/>
          <w:color w:val="000000"/>
          <w:sz w:val="20"/>
          <w:szCs w:val="20"/>
        </w:rPr>
      </w:pPr>
      <w:r w:rsidRPr="00543ED6">
        <w:rPr>
          <w:rFonts w:ascii="Tahoma" w:hAnsi="Tahoma" w:cs="Tahoma"/>
          <w:color w:val="000000" w:themeColor="text1"/>
          <w:sz w:val="20"/>
          <w:szCs w:val="20"/>
        </w:rPr>
        <w:t xml:space="preserve"> </w:t>
      </w:r>
      <w:r w:rsidRPr="00543ED6">
        <w:rPr>
          <w:rFonts w:ascii="Tahoma" w:hAnsi="Tahoma" w:cs="Tahoma"/>
          <w:color w:val="000000" w:themeColor="text1"/>
          <w:sz w:val="20"/>
          <w:szCs w:val="20"/>
        </w:rPr>
        <w:tab/>
        <w:t xml:space="preserve">dodatek nocny na dietę cukrzycową oraz </w:t>
      </w:r>
      <w:r w:rsidR="001606B0" w:rsidRPr="00543ED6">
        <w:rPr>
          <w:rFonts w:ascii="Tahoma" w:hAnsi="Tahoma" w:cs="Tahoma"/>
          <w:color w:val="000000" w:themeColor="text1"/>
          <w:sz w:val="20"/>
          <w:szCs w:val="20"/>
        </w:rPr>
        <w:t>na oddział położniczy</w:t>
      </w:r>
      <w:r w:rsidR="001606B0">
        <w:rPr>
          <w:rFonts w:ascii="Tahoma" w:hAnsi="Tahoma" w:cs="Tahoma"/>
          <w:color w:val="000000"/>
          <w:sz w:val="20"/>
          <w:szCs w:val="20"/>
        </w:rPr>
        <w:t xml:space="preserve"> – ok. 30</w:t>
      </w:r>
    </w:p>
    <w:p w:rsidR="00FA1D74" w:rsidRPr="00984DCF" w:rsidRDefault="003E2984" w:rsidP="003E2984">
      <w:pPr>
        <w:tabs>
          <w:tab w:val="left" w:pos="142"/>
        </w:tabs>
        <w:jc w:val="both"/>
        <w:rPr>
          <w:rFonts w:ascii="Tahoma" w:hAnsi="Tahoma" w:cs="Tahoma"/>
          <w:sz w:val="20"/>
          <w:szCs w:val="20"/>
        </w:rPr>
      </w:pPr>
      <w:r>
        <w:rPr>
          <w:rFonts w:ascii="Tahoma" w:hAnsi="Tahoma" w:cs="Tahoma"/>
          <w:sz w:val="20"/>
          <w:szCs w:val="20"/>
        </w:rPr>
        <w:t>b</w:t>
      </w:r>
      <w:r w:rsidR="00FA1D74" w:rsidRPr="00984DCF">
        <w:rPr>
          <w:rFonts w:ascii="Tahoma" w:hAnsi="Tahoma" w:cs="Tahoma"/>
          <w:sz w:val="20"/>
          <w:szCs w:val="20"/>
        </w:rPr>
        <w:t xml:space="preserve">) Wykonawca przygotuje i dostarczy posiłki w liczbie wynikającej z aktualnych potrzeb Zamawiającego. </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 xml:space="preserve">c) Wykonawca zobowiązuje się do zapewnienia większej ilości posiłków w sytuacji nadzwyczajnej, nie trwającej dłużej niż 30 dni, której nie można było przewidzieć w chwili udzielenia zamówienia, </w:t>
      </w:r>
      <w:r w:rsidRPr="00984DCF">
        <w:rPr>
          <w:rFonts w:ascii="Tahoma" w:hAnsi="Tahoma" w:cs="Tahoma"/>
          <w:sz w:val="20"/>
          <w:szCs w:val="20"/>
        </w:rPr>
        <w:br/>
        <w:t>a związanej ze zwiększonym napływem rannych lub chorych.</w:t>
      </w:r>
    </w:p>
    <w:p w:rsidR="00FA1D74" w:rsidRPr="00984DCF" w:rsidRDefault="006E6C11" w:rsidP="00FA1D74">
      <w:pPr>
        <w:tabs>
          <w:tab w:val="left" w:pos="142"/>
        </w:tabs>
        <w:jc w:val="both"/>
        <w:rPr>
          <w:rFonts w:ascii="Tahoma" w:hAnsi="Tahoma" w:cs="Tahoma"/>
          <w:sz w:val="20"/>
          <w:szCs w:val="20"/>
        </w:rPr>
      </w:pPr>
      <w:r w:rsidRPr="00984DCF">
        <w:rPr>
          <w:rFonts w:ascii="Tahoma" w:hAnsi="Tahoma" w:cs="Tahoma"/>
          <w:sz w:val="20"/>
          <w:szCs w:val="20"/>
        </w:rPr>
        <w:t>2</w:t>
      </w:r>
      <w:r w:rsidR="00FA1D74" w:rsidRPr="00984DCF">
        <w:rPr>
          <w:rFonts w:ascii="Tahoma" w:hAnsi="Tahoma" w:cs="Tahoma"/>
          <w:sz w:val="20"/>
          <w:szCs w:val="20"/>
        </w:rPr>
        <w:t>) Ponadto Wykonawca zobowiązany będzie do:</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a) dostarczania codziennie (w porze podwieczorku) herbaty w termosach na każdy oddział, jednak nie więcej niż 3 litry herbaty dziennie na oddział,</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b) dostarczania codziennie dodatków białkowych dla pacjentów wymagających wyższej podaży białka, zalecanych przez lekarza (</w:t>
      </w:r>
      <w:r w:rsidRPr="00984DCF">
        <w:rPr>
          <w:rFonts w:ascii="Tahoma" w:hAnsi="Tahoma" w:cs="Tahoma"/>
          <w:color w:val="000000" w:themeColor="text1"/>
          <w:sz w:val="20"/>
          <w:szCs w:val="20"/>
        </w:rPr>
        <w:t>wymagania co do dodat</w:t>
      </w:r>
      <w:r w:rsidR="00390EED">
        <w:rPr>
          <w:rFonts w:ascii="Tahoma" w:hAnsi="Tahoma" w:cs="Tahoma"/>
          <w:color w:val="000000" w:themeColor="text1"/>
          <w:sz w:val="20"/>
          <w:szCs w:val="20"/>
        </w:rPr>
        <w:t>ków białkowych opisano w pkt. 12</w:t>
      </w:r>
      <w:r w:rsidRPr="00984DCF">
        <w:rPr>
          <w:rFonts w:ascii="Tahoma" w:hAnsi="Tahoma" w:cs="Tahoma"/>
          <w:color w:val="000000" w:themeColor="text1"/>
          <w:sz w:val="20"/>
          <w:szCs w:val="20"/>
        </w:rPr>
        <w:t>),</w:t>
      </w:r>
      <w:r w:rsidRPr="00984DCF">
        <w:rPr>
          <w:rFonts w:ascii="Tahoma" w:hAnsi="Tahoma" w:cs="Tahoma"/>
          <w:sz w:val="20"/>
          <w:szCs w:val="20"/>
        </w:rPr>
        <w:t xml:space="preserve"> </w:t>
      </w:r>
    </w:p>
    <w:p w:rsidR="00FA1D74" w:rsidRPr="0025735D" w:rsidRDefault="002E7614" w:rsidP="002E7614">
      <w:pPr>
        <w:spacing w:after="0"/>
        <w:jc w:val="both"/>
        <w:rPr>
          <w:rFonts w:ascii="Tahoma" w:hAnsi="Tahoma" w:cs="Tahoma"/>
          <w:sz w:val="20"/>
          <w:szCs w:val="20"/>
        </w:rPr>
      </w:pPr>
      <w:r w:rsidRPr="0025735D">
        <w:rPr>
          <w:rFonts w:ascii="Tahoma" w:hAnsi="Tahoma" w:cs="Tahoma"/>
          <w:sz w:val="20"/>
          <w:szCs w:val="20"/>
        </w:rPr>
        <w:t>c) dostarczania wędliny do śniadań 4 razy w tygodniu</w:t>
      </w:r>
      <w:r w:rsidRPr="0025735D">
        <w:rPr>
          <w:rFonts w:ascii="Tahoma" w:hAnsi="Tahoma" w:cs="Tahoma"/>
          <w:b/>
          <w:sz w:val="20"/>
          <w:szCs w:val="20"/>
        </w:rPr>
        <w:t xml:space="preserve">, </w:t>
      </w:r>
    </w:p>
    <w:p w:rsidR="002E7614" w:rsidRPr="002E7614" w:rsidRDefault="002E7614" w:rsidP="002E7614">
      <w:pPr>
        <w:spacing w:after="0"/>
        <w:jc w:val="both"/>
        <w:rPr>
          <w:rFonts w:ascii="Tahoma" w:hAnsi="Tahoma" w:cs="Tahoma"/>
          <w:sz w:val="20"/>
          <w:szCs w:val="20"/>
        </w:rPr>
      </w:pPr>
    </w:p>
    <w:p w:rsidR="00FA1D74" w:rsidRPr="00984DCF" w:rsidRDefault="00FA1D74" w:rsidP="00FA1D74">
      <w:pPr>
        <w:jc w:val="both"/>
        <w:rPr>
          <w:rFonts w:ascii="Tahoma" w:hAnsi="Tahoma" w:cs="Tahoma"/>
          <w:color w:val="000000" w:themeColor="text1"/>
          <w:sz w:val="20"/>
          <w:szCs w:val="20"/>
        </w:rPr>
      </w:pPr>
      <w:r w:rsidRPr="00984DCF">
        <w:rPr>
          <w:rFonts w:ascii="Tahoma" w:hAnsi="Tahoma" w:cs="Tahoma"/>
          <w:color w:val="000000" w:themeColor="text1"/>
          <w:sz w:val="20"/>
          <w:szCs w:val="20"/>
        </w:rPr>
        <w:t xml:space="preserve">d) dostarczania jogurtów do śniadań </w:t>
      </w:r>
      <w:r w:rsidR="000C0F36">
        <w:rPr>
          <w:rFonts w:ascii="Tahoma" w:hAnsi="Tahoma" w:cs="Tahoma"/>
          <w:color w:val="000000" w:themeColor="text1"/>
          <w:sz w:val="20"/>
          <w:szCs w:val="20"/>
        </w:rPr>
        <w:t>3</w:t>
      </w:r>
      <w:r w:rsidRPr="00984DCF">
        <w:rPr>
          <w:rFonts w:ascii="Tahoma" w:hAnsi="Tahoma" w:cs="Tahoma"/>
          <w:color w:val="000000" w:themeColor="text1"/>
          <w:sz w:val="20"/>
          <w:szCs w:val="20"/>
        </w:rPr>
        <w:t xml:space="preserve"> razy w tygodniu,</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e) do obiadu Wykonawca doda kompot, kisiel płynny itp., natomiast do pozostałych posiłków herbatę, kakao lub kawę i mleko itp. wraz z cukrem (z uwzględnieniem osób chorych na cukrzycę) w następujących ilościach:</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 xml:space="preserve">              -  dostarczania kawy zbożowej z mlekiem do śniadań lub kolacji 2 razy w tygodniu,</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 xml:space="preserve">              -  dostarczania kakao do śniadań lub kolacji 2 razy w tygodniu,</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 xml:space="preserve">              -  w pozostałe dni dostarczania herbaty do śniadań i kolacji,</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 xml:space="preserve">              -  cukier (20g dla pacjenta na cały dzień – do śniadania i kolacji) z wyłączeniem osób chorych na cukrzycę. Cukier powinien być dostarczony w osobnym opakowaniu.</w:t>
      </w:r>
    </w:p>
    <w:p w:rsidR="00FA1D74" w:rsidRDefault="00FA1D74" w:rsidP="00FA1D74">
      <w:pPr>
        <w:jc w:val="both"/>
        <w:rPr>
          <w:rFonts w:ascii="Tahoma" w:hAnsi="Tahoma" w:cs="Tahoma"/>
          <w:color w:val="000000"/>
          <w:sz w:val="20"/>
          <w:szCs w:val="20"/>
        </w:rPr>
      </w:pPr>
      <w:r w:rsidRPr="00984DCF">
        <w:rPr>
          <w:rFonts w:ascii="Tahoma" w:hAnsi="Tahoma" w:cs="Tahoma"/>
          <w:sz w:val="20"/>
          <w:szCs w:val="20"/>
        </w:rPr>
        <w:t xml:space="preserve">f) </w:t>
      </w:r>
      <w:r w:rsidRPr="00984DCF">
        <w:rPr>
          <w:rFonts w:ascii="Tahoma" w:hAnsi="Tahoma" w:cs="Tahoma"/>
          <w:color w:val="000000"/>
          <w:sz w:val="20"/>
          <w:szCs w:val="20"/>
        </w:rPr>
        <w:t>dostarczania codziennie dodatku warzywnego do śniadania, obiadu i kolacji</w:t>
      </w:r>
    </w:p>
    <w:p w:rsidR="002E7614" w:rsidRPr="0025735D" w:rsidRDefault="002E7614" w:rsidP="00FA1D74">
      <w:pPr>
        <w:jc w:val="both"/>
        <w:rPr>
          <w:rFonts w:ascii="Tahoma" w:hAnsi="Tahoma" w:cs="Tahoma"/>
          <w:sz w:val="20"/>
          <w:szCs w:val="20"/>
        </w:rPr>
      </w:pPr>
      <w:r w:rsidRPr="0025735D">
        <w:rPr>
          <w:rFonts w:ascii="Tahoma" w:hAnsi="Tahoma" w:cs="Tahoma"/>
          <w:sz w:val="20"/>
          <w:szCs w:val="20"/>
        </w:rPr>
        <w:t>g) zastosowania wymienności produktów zbożowych do obiadu w postaci ryżu, ziemniaków, kaszy gryczanej, kaszy</w:t>
      </w:r>
      <w:r w:rsidR="000547DA">
        <w:rPr>
          <w:rFonts w:ascii="Tahoma" w:hAnsi="Tahoma" w:cs="Tahoma"/>
          <w:sz w:val="20"/>
          <w:szCs w:val="20"/>
        </w:rPr>
        <w:t xml:space="preserve"> </w:t>
      </w:r>
      <w:r w:rsidR="00595291">
        <w:rPr>
          <w:rFonts w:ascii="Tahoma" w:hAnsi="Tahoma" w:cs="Tahoma"/>
          <w:sz w:val="20"/>
          <w:szCs w:val="20"/>
        </w:rPr>
        <w:t>jęczmiennej</w:t>
      </w:r>
      <w:r w:rsidRPr="0025735D">
        <w:rPr>
          <w:rFonts w:ascii="Tahoma" w:hAnsi="Tahoma" w:cs="Tahoma"/>
          <w:sz w:val="20"/>
          <w:szCs w:val="20"/>
        </w:rPr>
        <w:t>, kaszy jaglanej i makaronu,</w:t>
      </w:r>
    </w:p>
    <w:p w:rsidR="00FA1D74" w:rsidRPr="00984DCF" w:rsidRDefault="002E7614" w:rsidP="00FA1D74">
      <w:pPr>
        <w:jc w:val="both"/>
        <w:rPr>
          <w:rFonts w:ascii="Tahoma" w:hAnsi="Tahoma" w:cs="Tahoma"/>
          <w:color w:val="000000"/>
          <w:sz w:val="20"/>
          <w:szCs w:val="20"/>
        </w:rPr>
      </w:pPr>
      <w:r>
        <w:rPr>
          <w:rFonts w:ascii="Tahoma" w:hAnsi="Tahoma" w:cs="Tahoma"/>
          <w:color w:val="000000"/>
          <w:sz w:val="20"/>
          <w:szCs w:val="20"/>
        </w:rPr>
        <w:lastRenderedPageBreak/>
        <w:t>h</w:t>
      </w:r>
      <w:r w:rsidR="00FA1D74" w:rsidRPr="00984DCF">
        <w:rPr>
          <w:rFonts w:ascii="Tahoma" w:hAnsi="Tahoma" w:cs="Tahoma"/>
          <w:color w:val="000000"/>
          <w:sz w:val="20"/>
          <w:szCs w:val="20"/>
        </w:rPr>
        <w:t>) dostarczania codziennie (w porze podwieczorku) drożdżówek dla oddziału terapii uzależnień od alkoholu,</w:t>
      </w:r>
    </w:p>
    <w:p w:rsidR="00FA1D74" w:rsidRPr="00984DCF" w:rsidRDefault="002E7614" w:rsidP="00FA1D74">
      <w:pPr>
        <w:jc w:val="both"/>
        <w:rPr>
          <w:rFonts w:ascii="Tahoma" w:hAnsi="Tahoma" w:cs="Tahoma"/>
          <w:color w:val="000000"/>
          <w:sz w:val="20"/>
          <w:szCs w:val="20"/>
        </w:rPr>
      </w:pPr>
      <w:r>
        <w:rPr>
          <w:rFonts w:ascii="Tahoma" w:hAnsi="Tahoma" w:cs="Tahoma"/>
          <w:color w:val="000000"/>
          <w:sz w:val="20"/>
          <w:szCs w:val="20"/>
        </w:rPr>
        <w:t>i</w:t>
      </w:r>
      <w:r w:rsidR="00FA1D74" w:rsidRPr="00984DCF">
        <w:rPr>
          <w:rFonts w:ascii="Tahoma" w:hAnsi="Tahoma" w:cs="Tahoma"/>
          <w:color w:val="000000"/>
          <w:sz w:val="20"/>
          <w:szCs w:val="20"/>
        </w:rPr>
        <w:t>) dostarczenia łyżek „</w:t>
      </w:r>
      <w:proofErr w:type="spellStart"/>
      <w:r w:rsidR="00FA1D74" w:rsidRPr="00984DCF">
        <w:rPr>
          <w:rFonts w:ascii="Tahoma" w:hAnsi="Tahoma" w:cs="Tahoma"/>
          <w:color w:val="000000"/>
          <w:sz w:val="20"/>
          <w:szCs w:val="20"/>
        </w:rPr>
        <w:t>gałkownic</w:t>
      </w:r>
      <w:proofErr w:type="spellEnd"/>
      <w:r w:rsidR="00FA1D74" w:rsidRPr="00984DCF">
        <w:rPr>
          <w:rFonts w:ascii="Tahoma" w:hAnsi="Tahoma" w:cs="Tahoma"/>
          <w:color w:val="000000"/>
          <w:sz w:val="20"/>
          <w:szCs w:val="20"/>
        </w:rPr>
        <w:t xml:space="preserve">” (12 sztuk) ze stali nierdzewnej o pojemności min 80 gram do porcjowania ziemniaków na czas trwania umowy. W przypadku uszkodzenia łyżek Wykonawca zobowiązany jest wymienić wadliwy towar na nowy. </w:t>
      </w:r>
    </w:p>
    <w:p w:rsidR="00FA1D74" w:rsidRPr="00984DCF" w:rsidRDefault="002E7614" w:rsidP="00FA1D74">
      <w:pPr>
        <w:jc w:val="both"/>
        <w:rPr>
          <w:rFonts w:ascii="Tahoma" w:hAnsi="Tahoma" w:cs="Tahoma"/>
          <w:color w:val="000000"/>
          <w:sz w:val="20"/>
          <w:szCs w:val="20"/>
        </w:rPr>
      </w:pPr>
      <w:r>
        <w:rPr>
          <w:rFonts w:ascii="Tahoma" w:hAnsi="Tahoma" w:cs="Tahoma"/>
          <w:color w:val="000000"/>
          <w:sz w:val="20"/>
          <w:szCs w:val="20"/>
        </w:rPr>
        <w:t>j</w:t>
      </w:r>
      <w:r w:rsidR="00FA1D74" w:rsidRPr="00984DCF">
        <w:rPr>
          <w:rFonts w:ascii="Tahoma" w:hAnsi="Tahoma" w:cs="Tahoma"/>
          <w:color w:val="000000"/>
          <w:sz w:val="20"/>
          <w:szCs w:val="20"/>
        </w:rPr>
        <w:t>) w każdym jadłospisie dekadowym Wykonawca dostarczy Zamawiającemu:</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ab/>
        <w:t>- porcję ryby (min. 1 raz na 10 dni)</w:t>
      </w:r>
    </w:p>
    <w:p w:rsidR="00FA1D74" w:rsidRPr="00984DCF" w:rsidRDefault="00FA1D74" w:rsidP="00FA1D74">
      <w:pPr>
        <w:jc w:val="both"/>
        <w:rPr>
          <w:rFonts w:ascii="Tahoma" w:hAnsi="Tahoma" w:cs="Tahoma"/>
          <w:color w:val="000000"/>
          <w:sz w:val="20"/>
          <w:szCs w:val="20"/>
        </w:rPr>
      </w:pPr>
      <w:r w:rsidRPr="00984DCF">
        <w:rPr>
          <w:rFonts w:ascii="Tahoma" w:hAnsi="Tahoma" w:cs="Tahoma"/>
          <w:sz w:val="20"/>
          <w:szCs w:val="20"/>
        </w:rPr>
        <w:tab/>
        <w:t xml:space="preserve">- </w:t>
      </w:r>
      <w:r w:rsidRPr="00984DCF">
        <w:rPr>
          <w:rFonts w:ascii="Tahoma" w:hAnsi="Tahoma" w:cs="Tahoma"/>
          <w:color w:val="000000"/>
          <w:sz w:val="20"/>
          <w:szCs w:val="20"/>
        </w:rPr>
        <w:t>kotlet schabowy (min. 1 raz na 10 dni)</w:t>
      </w:r>
    </w:p>
    <w:p w:rsidR="00FA1D74" w:rsidRPr="00984DCF" w:rsidRDefault="00FA1D74" w:rsidP="00FA1D74">
      <w:pPr>
        <w:jc w:val="both"/>
        <w:rPr>
          <w:rFonts w:ascii="Tahoma" w:hAnsi="Tahoma" w:cs="Tahoma"/>
          <w:color w:val="000000"/>
          <w:sz w:val="20"/>
          <w:szCs w:val="20"/>
        </w:rPr>
      </w:pPr>
      <w:r w:rsidRPr="00984DCF">
        <w:rPr>
          <w:rFonts w:ascii="Tahoma" w:hAnsi="Tahoma" w:cs="Tahoma"/>
          <w:color w:val="000000"/>
          <w:sz w:val="20"/>
          <w:szCs w:val="20"/>
        </w:rPr>
        <w:tab/>
        <w:t>- kurczak (min. 1 raz na 10 dni)</w:t>
      </w:r>
    </w:p>
    <w:p w:rsidR="00FA1D74" w:rsidRPr="00984DCF" w:rsidRDefault="00FA1D74" w:rsidP="00FA1D74">
      <w:pPr>
        <w:ind w:left="630"/>
        <w:jc w:val="both"/>
        <w:rPr>
          <w:rFonts w:ascii="Tahoma" w:hAnsi="Tahoma" w:cs="Tahoma"/>
          <w:color w:val="000000"/>
          <w:sz w:val="20"/>
          <w:szCs w:val="20"/>
        </w:rPr>
      </w:pPr>
      <w:r w:rsidRPr="00984DCF">
        <w:rPr>
          <w:rFonts w:ascii="Tahoma" w:hAnsi="Tahoma" w:cs="Tahoma"/>
          <w:color w:val="000000"/>
          <w:sz w:val="20"/>
          <w:szCs w:val="20"/>
        </w:rPr>
        <w:tab/>
        <w:t xml:space="preserve">- dodatki dla cukrzyków (jogurt naturalny, kefir naturalny, sok pomidorowy, owoce z niskim indeksem  </w:t>
      </w:r>
      <w:proofErr w:type="spellStart"/>
      <w:r w:rsidRPr="00984DCF">
        <w:rPr>
          <w:rFonts w:ascii="Tahoma" w:hAnsi="Tahoma" w:cs="Tahoma"/>
          <w:color w:val="000000"/>
          <w:sz w:val="20"/>
          <w:szCs w:val="20"/>
        </w:rPr>
        <w:t>glikemicznym</w:t>
      </w:r>
      <w:proofErr w:type="spellEnd"/>
      <w:r w:rsidRPr="00984DCF">
        <w:rPr>
          <w:rFonts w:ascii="Tahoma" w:hAnsi="Tahoma" w:cs="Tahoma"/>
          <w:color w:val="000000"/>
          <w:sz w:val="20"/>
          <w:szCs w:val="20"/>
        </w:rPr>
        <w:t>, kisiel bez cukru, galaretka bez cukru, budyń bez cukru, surówki ze świeżych warzyw, brokuły gotowane), posiłek nocny – kanapki (z chudą szynką, serem twarogowym lub jajkiem) z warzywami,</w:t>
      </w:r>
    </w:p>
    <w:p w:rsidR="00FA1D74" w:rsidRPr="00984DCF" w:rsidRDefault="00FA1D74" w:rsidP="00FA1D74">
      <w:pPr>
        <w:ind w:left="630"/>
        <w:jc w:val="both"/>
        <w:rPr>
          <w:rFonts w:ascii="Tahoma" w:hAnsi="Tahoma" w:cs="Tahoma"/>
          <w:color w:val="000000"/>
          <w:sz w:val="20"/>
          <w:szCs w:val="20"/>
        </w:rPr>
      </w:pPr>
      <w:r w:rsidRPr="00984DCF">
        <w:rPr>
          <w:rFonts w:ascii="Tahoma" w:hAnsi="Tahoma" w:cs="Tahoma"/>
          <w:color w:val="000000"/>
          <w:sz w:val="20"/>
          <w:szCs w:val="20"/>
        </w:rPr>
        <w:t>- dodatki dla dzieci (jogurt naturalny, jogurt owocowy, musy</w:t>
      </w:r>
      <w:r w:rsidR="000547DA">
        <w:rPr>
          <w:rFonts w:ascii="Tahoma" w:hAnsi="Tahoma" w:cs="Tahoma"/>
          <w:color w:val="000000"/>
          <w:sz w:val="20"/>
          <w:szCs w:val="20"/>
        </w:rPr>
        <w:t xml:space="preserve"> owocowe</w:t>
      </w:r>
      <w:r w:rsidRPr="00984DCF">
        <w:rPr>
          <w:rFonts w:ascii="Tahoma" w:hAnsi="Tahoma" w:cs="Tahoma"/>
          <w:color w:val="000000"/>
          <w:sz w:val="20"/>
          <w:szCs w:val="20"/>
        </w:rPr>
        <w:t xml:space="preserve">, musy marchwiowe, </w:t>
      </w:r>
      <w:proofErr w:type="spellStart"/>
      <w:r w:rsidR="000547DA">
        <w:rPr>
          <w:rFonts w:ascii="Tahoma" w:hAnsi="Tahoma" w:cs="Tahoma"/>
          <w:color w:val="000000"/>
          <w:sz w:val="20"/>
          <w:szCs w:val="20"/>
        </w:rPr>
        <w:t>musli</w:t>
      </w:r>
      <w:proofErr w:type="spellEnd"/>
      <w:r w:rsidR="000547DA">
        <w:rPr>
          <w:rFonts w:ascii="Tahoma" w:hAnsi="Tahoma" w:cs="Tahoma"/>
          <w:color w:val="000000"/>
          <w:sz w:val="20"/>
          <w:szCs w:val="20"/>
        </w:rPr>
        <w:t xml:space="preserve"> z jogurtem, </w:t>
      </w:r>
      <w:r w:rsidRPr="00984DCF">
        <w:rPr>
          <w:rFonts w:ascii="Tahoma" w:hAnsi="Tahoma" w:cs="Tahoma"/>
          <w:color w:val="000000"/>
          <w:sz w:val="20"/>
          <w:szCs w:val="20"/>
        </w:rPr>
        <w:t>banany, kisiel, budyń, galaretka z owocami, surówka z marchwi i jabłek, biszkopty</w:t>
      </w:r>
      <w:r w:rsidR="000547DA">
        <w:rPr>
          <w:rFonts w:ascii="Tahoma" w:hAnsi="Tahoma" w:cs="Tahoma"/>
          <w:color w:val="000000"/>
          <w:sz w:val="20"/>
          <w:szCs w:val="20"/>
        </w:rPr>
        <w:t>, chrupki kukurydziane</w:t>
      </w:r>
      <w:r w:rsidRPr="00984DCF">
        <w:rPr>
          <w:rFonts w:ascii="Tahoma" w:hAnsi="Tahoma" w:cs="Tahoma"/>
          <w:color w:val="000000"/>
          <w:sz w:val="20"/>
          <w:szCs w:val="20"/>
        </w:rPr>
        <w:t xml:space="preserve">), </w:t>
      </w:r>
    </w:p>
    <w:p w:rsidR="00FA1D74" w:rsidRPr="00984DCF" w:rsidRDefault="00FA1D74" w:rsidP="00FA1D74">
      <w:pPr>
        <w:ind w:left="630"/>
        <w:jc w:val="both"/>
        <w:rPr>
          <w:rFonts w:ascii="Tahoma" w:hAnsi="Tahoma" w:cs="Tahoma"/>
          <w:color w:val="000000"/>
          <w:sz w:val="20"/>
          <w:szCs w:val="20"/>
        </w:rPr>
      </w:pPr>
      <w:r w:rsidRPr="00984DCF">
        <w:rPr>
          <w:rFonts w:ascii="Tahoma" w:hAnsi="Tahoma" w:cs="Tahoma"/>
          <w:color w:val="000000"/>
          <w:sz w:val="20"/>
          <w:szCs w:val="20"/>
        </w:rPr>
        <w:t>- dodatki dla kobiet karmiących (jogurt naturalny, jogurt owocowy,</w:t>
      </w:r>
      <w:r w:rsidR="000547DA">
        <w:rPr>
          <w:rFonts w:ascii="Tahoma" w:hAnsi="Tahoma" w:cs="Tahoma"/>
          <w:color w:val="000000"/>
          <w:sz w:val="20"/>
          <w:szCs w:val="20"/>
        </w:rPr>
        <w:t xml:space="preserve"> </w:t>
      </w:r>
      <w:proofErr w:type="spellStart"/>
      <w:r w:rsidR="000547DA">
        <w:rPr>
          <w:rFonts w:ascii="Tahoma" w:hAnsi="Tahoma" w:cs="Tahoma"/>
          <w:color w:val="000000"/>
          <w:sz w:val="20"/>
          <w:szCs w:val="20"/>
        </w:rPr>
        <w:t>musli</w:t>
      </w:r>
      <w:proofErr w:type="spellEnd"/>
      <w:r w:rsidR="000547DA">
        <w:rPr>
          <w:rFonts w:ascii="Tahoma" w:hAnsi="Tahoma" w:cs="Tahoma"/>
          <w:color w:val="000000"/>
          <w:sz w:val="20"/>
          <w:szCs w:val="20"/>
        </w:rPr>
        <w:t xml:space="preserve"> z jogurtem, </w:t>
      </w:r>
      <w:r w:rsidRPr="00984DCF">
        <w:rPr>
          <w:rFonts w:ascii="Tahoma" w:hAnsi="Tahoma" w:cs="Tahoma"/>
          <w:color w:val="000000"/>
          <w:sz w:val="20"/>
          <w:szCs w:val="20"/>
        </w:rPr>
        <w:t xml:space="preserve">owoce (m.in. jabłka, banany), </w:t>
      </w:r>
      <w:r w:rsidR="000547DA">
        <w:rPr>
          <w:rFonts w:ascii="Tahoma" w:hAnsi="Tahoma" w:cs="Tahoma"/>
          <w:color w:val="000000"/>
          <w:sz w:val="20"/>
          <w:szCs w:val="20"/>
        </w:rPr>
        <w:t xml:space="preserve">musy owocowe, </w:t>
      </w:r>
      <w:r w:rsidRPr="00984DCF">
        <w:rPr>
          <w:rFonts w:ascii="Tahoma" w:hAnsi="Tahoma" w:cs="Tahoma"/>
          <w:color w:val="000000"/>
          <w:sz w:val="20"/>
          <w:szCs w:val="20"/>
        </w:rPr>
        <w:t>kisiel, galaretka, budyń, surówki ze świeżych warzyw, posiłek nocny – kanapki (z chudą szynką, serem twarogowym lub jajkiem) z warzywami.</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Pozostałe potrawy Wykonawca będzie ustalał z Zamawiającym 7 dni przed planowanym jadłospisem.</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 xml:space="preserve">Obróbka technologiczna wszystkich potraw dostosowana do ustalonej diety. </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 xml:space="preserve">Dodatkowo Wykonawca zawsze powinien mieć ze sobą zapas produktów i gotowych potraw z diet (szynka, masło, pieczywo, mięso do obiadu itd.) w celu dołożenia brakujących porcji. </w:t>
      </w:r>
    </w:p>
    <w:p w:rsidR="00FA1D74" w:rsidRPr="00984DCF" w:rsidRDefault="006E6C11" w:rsidP="00FA1D74">
      <w:pPr>
        <w:tabs>
          <w:tab w:val="left" w:pos="142"/>
        </w:tabs>
        <w:jc w:val="both"/>
        <w:rPr>
          <w:rFonts w:ascii="Tahoma" w:hAnsi="Tahoma" w:cs="Tahoma"/>
          <w:sz w:val="20"/>
          <w:szCs w:val="20"/>
        </w:rPr>
      </w:pPr>
      <w:r w:rsidRPr="00984DCF">
        <w:rPr>
          <w:rFonts w:ascii="Tahoma" w:hAnsi="Tahoma" w:cs="Tahoma"/>
          <w:sz w:val="20"/>
          <w:szCs w:val="20"/>
        </w:rPr>
        <w:t>3</w:t>
      </w:r>
      <w:r w:rsidR="00FA1D74" w:rsidRPr="00984DCF">
        <w:rPr>
          <w:rFonts w:ascii="Tahoma" w:hAnsi="Tahoma" w:cs="Tahoma"/>
          <w:sz w:val="20"/>
          <w:szCs w:val="20"/>
        </w:rPr>
        <w:t>) Zamawianie posiłków.</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 xml:space="preserve">Zamawianie posiłków (z uwzględnieniem rodzajów diet, w tym dodatków białkowych), odbywać się będzie codziennie na podstawie elektronicznych zapotrzebowań żywnościowych sporządzanych przez upoważnionego przedstawiciela Zamawiającego, składanych do godziny 09:30 (zamówienie na obiad danego dnia), do godziny 14:00 (zamówienie na kolację danego dnia) , 05:00 (zamówienie na śniadanie danego dnia) . Dopuszcza się dokonanie korekt zapotrzebowania żywnościowego drogą elektroniczną lub telefoniczną najpóźniej na dwie godziny przed planowanym posiłkiem. Zapotrzebowania żywnościowe będą składane drogą mailową.  </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Wykonawca będzie dostarczał posiłki do wydzielonych miejsc w Szpitalu - specjalistycznym transportem na swój koszt i ryzyko, codziennie w następujących godzinach:</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 xml:space="preserve">                   Śniadanie do 7:30</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 xml:space="preserve">                   Drugie śniadanie do 10:00 </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 xml:space="preserve">                   Obiad do 12:00 </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 xml:space="preserve">                   Podwieczorek do 15:00  </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lastRenderedPageBreak/>
        <w:t xml:space="preserve">                   Kolacja i dodatek nocny dla cukrzyków i kobiet karmiących do 17:00 </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Dopuszcza się dostarczanie drugiego śniadania i podwieczorku odpowiednio wraz ze śniadaniem                      i obiadem, posiłek nocny z kolacją.</w:t>
      </w:r>
    </w:p>
    <w:p w:rsidR="00FA1D74" w:rsidRPr="00984DCF" w:rsidRDefault="006E6C11" w:rsidP="00FA1D74">
      <w:pPr>
        <w:tabs>
          <w:tab w:val="left" w:pos="142"/>
        </w:tabs>
        <w:jc w:val="both"/>
        <w:rPr>
          <w:rFonts w:ascii="Tahoma" w:hAnsi="Tahoma" w:cs="Tahoma"/>
          <w:sz w:val="20"/>
          <w:szCs w:val="20"/>
        </w:rPr>
      </w:pPr>
      <w:r w:rsidRPr="00984DCF">
        <w:rPr>
          <w:rFonts w:ascii="Tahoma" w:hAnsi="Tahoma" w:cs="Tahoma"/>
          <w:sz w:val="20"/>
          <w:szCs w:val="20"/>
        </w:rPr>
        <w:t>4</w:t>
      </w:r>
      <w:r w:rsidR="00FA1D74" w:rsidRPr="00984DCF">
        <w:rPr>
          <w:rFonts w:ascii="Tahoma" w:hAnsi="Tahoma" w:cs="Tahoma"/>
          <w:sz w:val="20"/>
          <w:szCs w:val="20"/>
        </w:rPr>
        <w:t>) Dostarczanie posiłków.</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 xml:space="preserve">a) Wykonawca zobowiązany będzie dostarczyć posiłki </w:t>
      </w:r>
      <w:r w:rsidR="002E7614">
        <w:rPr>
          <w:rFonts w:ascii="Tahoma" w:hAnsi="Tahoma" w:cs="Tahoma"/>
          <w:sz w:val="20"/>
          <w:szCs w:val="20"/>
        </w:rPr>
        <w:t xml:space="preserve">3 razy dziennie </w:t>
      </w:r>
      <w:r w:rsidRPr="00984DCF">
        <w:rPr>
          <w:rFonts w:ascii="Tahoma" w:hAnsi="Tahoma" w:cs="Tahoma"/>
          <w:sz w:val="20"/>
          <w:szCs w:val="20"/>
        </w:rPr>
        <w:t>do wydzielonych miejsc w Szpitalu, na własny koszt i ryzyko. Wykonawca musi dysponować środkami transportu przystosowanymi do przewozu żywności, posiadającym decyzję Stacji Sanitarno-Epidemiologicznej.</w:t>
      </w:r>
    </w:p>
    <w:p w:rsidR="00FA1D74" w:rsidRPr="00984DCF" w:rsidRDefault="00FA1D74" w:rsidP="00FA1D74">
      <w:pPr>
        <w:tabs>
          <w:tab w:val="left" w:pos="142"/>
        </w:tabs>
        <w:spacing w:after="0"/>
        <w:jc w:val="both"/>
        <w:rPr>
          <w:rFonts w:ascii="Tahoma" w:hAnsi="Tahoma" w:cs="Tahoma"/>
          <w:sz w:val="20"/>
          <w:szCs w:val="20"/>
        </w:rPr>
      </w:pPr>
      <w:r w:rsidRPr="00984DCF">
        <w:rPr>
          <w:rFonts w:ascii="Tahoma" w:hAnsi="Tahoma" w:cs="Tahoma"/>
          <w:sz w:val="20"/>
          <w:szCs w:val="20"/>
        </w:rPr>
        <w:t>b) Dostarczanie posiłków winno odbywać się w odpowiednich przeznaczonych do tego celu pojemnikach termoizolacyjnych, wykonanych z tworzywa, zabezpieczających posiłki przed wylaniem oraz schłodzeniem:</w:t>
      </w:r>
    </w:p>
    <w:p w:rsidR="00FA1D74" w:rsidRPr="00984DCF" w:rsidRDefault="00FA1D74" w:rsidP="00FA1D74">
      <w:pPr>
        <w:tabs>
          <w:tab w:val="left" w:pos="142"/>
        </w:tabs>
        <w:spacing w:after="0"/>
        <w:jc w:val="both"/>
        <w:rPr>
          <w:rFonts w:ascii="Tahoma" w:hAnsi="Tahoma" w:cs="Tahoma"/>
          <w:sz w:val="20"/>
          <w:szCs w:val="20"/>
        </w:rPr>
      </w:pPr>
      <w:r w:rsidRPr="00984DCF">
        <w:rPr>
          <w:rFonts w:ascii="Tahoma" w:hAnsi="Tahoma" w:cs="Tahoma"/>
          <w:sz w:val="20"/>
          <w:szCs w:val="20"/>
        </w:rPr>
        <w:t xml:space="preserve">     - termosy jednoskładnikowe przeznaczone do transportu gorących posiłków (zupa, napoje);</w:t>
      </w:r>
    </w:p>
    <w:p w:rsidR="00FA1D74" w:rsidRPr="00984DCF" w:rsidRDefault="00390EED" w:rsidP="00FA1D74">
      <w:pPr>
        <w:tabs>
          <w:tab w:val="left" w:pos="142"/>
        </w:tabs>
        <w:spacing w:after="0"/>
        <w:jc w:val="both"/>
        <w:rPr>
          <w:rFonts w:ascii="Tahoma" w:hAnsi="Tahoma" w:cs="Tahoma"/>
          <w:sz w:val="20"/>
          <w:szCs w:val="20"/>
        </w:rPr>
      </w:pPr>
      <w:r>
        <w:rPr>
          <w:rFonts w:ascii="Tahoma" w:hAnsi="Tahoma" w:cs="Tahoma"/>
          <w:sz w:val="20"/>
          <w:szCs w:val="20"/>
        </w:rPr>
        <w:t xml:space="preserve">      -</w:t>
      </w:r>
      <w:r w:rsidR="00FA1D74" w:rsidRPr="00984DCF">
        <w:rPr>
          <w:rFonts w:ascii="Tahoma" w:hAnsi="Tahoma" w:cs="Tahoma"/>
          <w:sz w:val="20"/>
          <w:szCs w:val="20"/>
        </w:rPr>
        <w:t xml:space="preserve">termosy wieloskładnikowe wypełnione pojemnikami, które występują w różnej konfiguracji, zapewni  dostarczenie na oddziały poszczególnych części posiłków. </w:t>
      </w:r>
    </w:p>
    <w:p w:rsidR="00FA1D74" w:rsidRPr="00984DCF" w:rsidRDefault="00FA1D74" w:rsidP="00FA1D74">
      <w:pPr>
        <w:tabs>
          <w:tab w:val="left" w:pos="142"/>
        </w:tabs>
        <w:spacing w:after="0"/>
        <w:jc w:val="both"/>
        <w:rPr>
          <w:rFonts w:ascii="Tahoma" w:hAnsi="Tahoma" w:cs="Tahoma"/>
          <w:sz w:val="20"/>
          <w:szCs w:val="20"/>
        </w:rPr>
      </w:pPr>
      <w:r w:rsidRPr="00984DCF">
        <w:rPr>
          <w:rFonts w:ascii="Tahoma" w:hAnsi="Tahoma" w:cs="Tahoma"/>
          <w:sz w:val="20"/>
          <w:szCs w:val="20"/>
        </w:rPr>
        <w:t>Należy zapewnić wymagany standard Sanitarno-Epidemiologiczny.</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c) Zamawiający nie dopuszcza możliwości przechowywania dostarczanych posiłków w swoich obiektach, posiłki muszą być dystrybuowane bezpośrednio po dostarczeniu.</w:t>
      </w:r>
    </w:p>
    <w:p w:rsidR="00FA1D74" w:rsidRPr="00984DCF" w:rsidRDefault="006E6C11" w:rsidP="00FA1D74">
      <w:pPr>
        <w:tabs>
          <w:tab w:val="left" w:pos="142"/>
        </w:tabs>
        <w:jc w:val="both"/>
        <w:rPr>
          <w:rFonts w:ascii="Tahoma" w:hAnsi="Tahoma" w:cs="Tahoma"/>
          <w:sz w:val="20"/>
          <w:szCs w:val="20"/>
        </w:rPr>
      </w:pPr>
      <w:r w:rsidRPr="00984DCF">
        <w:rPr>
          <w:rFonts w:ascii="Tahoma" w:hAnsi="Tahoma" w:cs="Tahoma"/>
          <w:sz w:val="20"/>
          <w:szCs w:val="20"/>
        </w:rPr>
        <w:t>5</w:t>
      </w:r>
      <w:r w:rsidR="00FA1D74" w:rsidRPr="00984DCF">
        <w:rPr>
          <w:rFonts w:ascii="Tahoma" w:hAnsi="Tahoma" w:cs="Tahoma"/>
          <w:sz w:val="20"/>
          <w:szCs w:val="20"/>
        </w:rPr>
        <w:t>)  Pozostałe wymagania.</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 xml:space="preserve">a) Wykonawca musi dysponować należycie wykwalifikowanym i dostatecznie licznym personelem zapewniającym poprawne wykonanie usługi. </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Zamawiający zastrzega sobie – posiadając uprawnienie do wstępu do Kuchni Wykonawcy w terminie uzgodnionym z Wykonawcą - prawo kontroli jakości usług, w szczególności w zakresie:</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w:t>
      </w:r>
      <w:r w:rsidRPr="00984DCF">
        <w:rPr>
          <w:rFonts w:ascii="Tahoma" w:hAnsi="Tahoma" w:cs="Tahoma"/>
          <w:sz w:val="20"/>
          <w:szCs w:val="20"/>
        </w:rPr>
        <w:tab/>
        <w:t>przestrzegania przepisów norm i zasad sanitarno– epidemiologicznych przy przygotowaniu i dostarczeniu posiłków, myciu i dezynfekcji naczyń kuchennych oraz utyl</w:t>
      </w:r>
      <w:r w:rsidR="00857515">
        <w:rPr>
          <w:rFonts w:ascii="Tahoma" w:hAnsi="Tahoma" w:cs="Tahoma"/>
          <w:sz w:val="20"/>
          <w:szCs w:val="20"/>
        </w:rPr>
        <w:t>izacji odpadów pokonsumpcyjnych,</w:t>
      </w:r>
      <w:r w:rsidRPr="00984DCF">
        <w:rPr>
          <w:rFonts w:ascii="Tahoma" w:hAnsi="Tahoma" w:cs="Tahoma"/>
          <w:sz w:val="20"/>
          <w:szCs w:val="20"/>
        </w:rPr>
        <w:t xml:space="preserve"> przestrzegania diet, normatywnych wartości energetycznych, wartości odżywczych i smakowych oraz sezonowości posiłków, przestrzegania harmonogramu dostarczania posiłków oraz obowiązków dotyczących jadłospisów.</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 xml:space="preserve">b) Zamawiający zastrzega sobie prawo do wykonywania w swoim zakresie okresowych badań czystości mikrobiologicznej urządzeń mających kontakt z żywnością, rąk personelu Wykonawcy oraz środka do transportu posiłków. </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Wykonawca zobowiązany jest udostępnić Zamawiającemu na jego żądanie protokoły z każdorazowej kontroli Powiatowej Stacji Sanitarno-Epidemiologicznej i badań wody.</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 xml:space="preserve">Wykonawca na cały okres obowiązywania umowy musi dysponować kuchnią w której będzie produkować posiłki dla Zamawiającego. </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 xml:space="preserve">Wykonawca przez cały okres obowiązywania umowy, jak również w ciągu 6 miesięcy po jej zakończeniu musi być ubezpieczony od odpowiedzialności cywilnej z tytułu prowadzonej działalności na minimalną kwotę 300.000 zł na jedno i wszystkie ryzyka z tytułu szkód na osobie i mieniu, niezależnie od liczby szkód wynikających z jednego zdarzenia. W przypadku jakiejkolwiek wypłaty dokonanej przez ubezpieczyciela, suma gwarancyjna ma zostać automatycznie odnowiona. </w:t>
      </w:r>
    </w:p>
    <w:p w:rsidR="00FA1D74" w:rsidRPr="00984DCF" w:rsidRDefault="00FA1D74" w:rsidP="00FA1D74">
      <w:pPr>
        <w:tabs>
          <w:tab w:val="left" w:pos="142"/>
        </w:tabs>
        <w:jc w:val="both"/>
        <w:rPr>
          <w:rFonts w:ascii="Tahoma" w:hAnsi="Tahoma" w:cs="Tahoma"/>
          <w:sz w:val="20"/>
          <w:szCs w:val="20"/>
        </w:rPr>
      </w:pPr>
      <w:r w:rsidRPr="00984DCF">
        <w:rPr>
          <w:rFonts w:ascii="Tahoma" w:hAnsi="Tahoma" w:cs="Tahoma"/>
          <w:sz w:val="20"/>
          <w:szCs w:val="20"/>
        </w:rPr>
        <w:t>Szczegółowe warunki świadczenia usługi żywienia przez Wykonawcę na rzecz Zamawiającego określa projekt umowy</w:t>
      </w:r>
      <w:r w:rsidR="00857515">
        <w:rPr>
          <w:rFonts w:ascii="Tahoma" w:hAnsi="Tahoma" w:cs="Tahoma"/>
          <w:sz w:val="20"/>
          <w:szCs w:val="20"/>
        </w:rPr>
        <w:t>.</w:t>
      </w:r>
    </w:p>
    <w:p w:rsidR="00FA1D74" w:rsidRPr="00984DCF" w:rsidRDefault="006E6C11" w:rsidP="00FA1D74">
      <w:pPr>
        <w:rPr>
          <w:rFonts w:ascii="Tahoma" w:hAnsi="Tahoma" w:cs="Tahoma"/>
          <w:bCs/>
          <w:sz w:val="20"/>
          <w:szCs w:val="20"/>
        </w:rPr>
      </w:pPr>
      <w:r w:rsidRPr="00984DCF">
        <w:rPr>
          <w:rFonts w:ascii="Tahoma" w:hAnsi="Tahoma" w:cs="Tahoma"/>
          <w:bCs/>
          <w:sz w:val="20"/>
          <w:szCs w:val="20"/>
        </w:rPr>
        <w:lastRenderedPageBreak/>
        <w:t>6</w:t>
      </w:r>
      <w:r w:rsidR="00FA1D74" w:rsidRPr="00984DCF">
        <w:rPr>
          <w:rFonts w:ascii="Tahoma" w:hAnsi="Tahoma" w:cs="Tahoma"/>
          <w:bCs/>
          <w:sz w:val="20"/>
          <w:szCs w:val="20"/>
        </w:rPr>
        <w:t>) KOMPLEKSOWA USŁUGA ŻYWIENIA POLEGAĆ BĘDZIE NA:</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1. Sporządzaniu i dostarczaniu odpowiednich diet dla pacjentów Powiatowego Szpitala im. Władysława Biegańskiego  w Iławie, zgodnie z obowiązującymi normami żywienia. Podstawą jest jadłospis dekadowy sporządzany przez dietetyków Wykonawcy i przedstawiony Zamawiającemu na 7 dni przed rozpoczynającą się dekadą. Rodzaje i ilość diet zlecanych przez Zamawiającego wynikać będzie z liczby hospitalizowanych pacj</w:t>
      </w:r>
      <w:r w:rsidR="00DB20C9">
        <w:rPr>
          <w:rFonts w:ascii="Tahoma" w:hAnsi="Tahoma" w:cs="Tahoma"/>
          <w:sz w:val="20"/>
          <w:szCs w:val="20"/>
        </w:rPr>
        <w:t>entów oraz ze wskazań medyczno-</w:t>
      </w:r>
      <w:r w:rsidRPr="00984DCF">
        <w:rPr>
          <w:rFonts w:ascii="Tahoma" w:hAnsi="Tahoma" w:cs="Tahoma"/>
          <w:sz w:val="20"/>
          <w:szCs w:val="20"/>
        </w:rPr>
        <w:t>dietetycznych.</w:t>
      </w:r>
    </w:p>
    <w:p w:rsidR="00FA1D74" w:rsidRPr="00984DCF" w:rsidRDefault="00FA1D74" w:rsidP="00FA1D74">
      <w:pPr>
        <w:rPr>
          <w:rFonts w:ascii="Tahoma" w:hAnsi="Tahoma" w:cs="Tahoma"/>
          <w:sz w:val="20"/>
          <w:szCs w:val="20"/>
        </w:rPr>
      </w:pPr>
      <w:r w:rsidRPr="00984DCF">
        <w:rPr>
          <w:rFonts w:ascii="Tahoma" w:hAnsi="Tahoma" w:cs="Tahoma"/>
          <w:sz w:val="20"/>
          <w:szCs w:val="20"/>
        </w:rPr>
        <w:t>2. Produkty niezbędne do przygotowywania posiłków zapewnia Wykonawca.</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 xml:space="preserve">3. Sporządzaniu specjalistycznych diet dla dorosłych i dzieci, w tym dzieci chorych na </w:t>
      </w:r>
      <w:proofErr w:type="spellStart"/>
      <w:r w:rsidRPr="00984DCF">
        <w:rPr>
          <w:rFonts w:ascii="Tahoma" w:hAnsi="Tahoma" w:cs="Tahoma"/>
          <w:sz w:val="20"/>
          <w:szCs w:val="20"/>
        </w:rPr>
        <w:t>fenyloketonurię</w:t>
      </w:r>
      <w:proofErr w:type="spellEnd"/>
      <w:r w:rsidRPr="00984DCF">
        <w:rPr>
          <w:rFonts w:ascii="Tahoma" w:hAnsi="Tahoma" w:cs="Tahoma"/>
          <w:sz w:val="20"/>
          <w:szCs w:val="20"/>
        </w:rPr>
        <w:t xml:space="preserve">, zgodnie z indywidualnym zleceniem lekarza oraz uwzględniania w dietach potraw okolicznościowych z okazji </w:t>
      </w:r>
      <w:r w:rsidR="00D327F5">
        <w:rPr>
          <w:rFonts w:ascii="Tahoma" w:hAnsi="Tahoma" w:cs="Tahoma"/>
          <w:sz w:val="20"/>
          <w:szCs w:val="20"/>
        </w:rPr>
        <w:t>Środy Popielcowej, Wielkiego Piątku,</w:t>
      </w:r>
      <w:r w:rsidR="00D327F5" w:rsidRPr="00D327F5">
        <w:rPr>
          <w:rFonts w:ascii="Tahoma" w:hAnsi="Tahoma" w:cs="Tahoma"/>
          <w:sz w:val="20"/>
          <w:szCs w:val="20"/>
        </w:rPr>
        <w:t xml:space="preserve"> </w:t>
      </w:r>
      <w:r w:rsidR="00D327F5" w:rsidRPr="00984DCF">
        <w:rPr>
          <w:rFonts w:ascii="Tahoma" w:hAnsi="Tahoma" w:cs="Tahoma"/>
          <w:sz w:val="20"/>
          <w:szCs w:val="20"/>
        </w:rPr>
        <w:t>Wielkanocy</w:t>
      </w:r>
      <w:r w:rsidR="00D327F5">
        <w:rPr>
          <w:rFonts w:ascii="Tahoma" w:hAnsi="Tahoma" w:cs="Tahoma"/>
          <w:sz w:val="20"/>
          <w:szCs w:val="20"/>
        </w:rPr>
        <w:t>, Wigilii, Świąt Bożego Narodzenia</w:t>
      </w:r>
      <w:r w:rsidRPr="00984DCF">
        <w:rPr>
          <w:rFonts w:ascii="Tahoma" w:hAnsi="Tahoma" w:cs="Tahoma"/>
          <w:sz w:val="20"/>
          <w:szCs w:val="20"/>
        </w:rPr>
        <w:t>.</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4. Przestrzeganiu zasad higieny przy sporządzaniu i dystrybucji posiłków i utrzymanie odpowiedniej temperatury posiłków (przewóz w termosach, wózkach  lub innych urządzeniach utrzymujących odpowiednią temperaturę posiłków).</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5. Świadczeniu usług objętych przedmiotem umowy z zachowaniem i przestrzeganiem reżimu sanitarno – epidemiologicznego zgodnie z obowiązującymi przepisami prawa.</w:t>
      </w:r>
    </w:p>
    <w:p w:rsidR="00FA1D74" w:rsidRPr="00984DCF" w:rsidRDefault="00FA1D74" w:rsidP="00FA1D74">
      <w:pPr>
        <w:rPr>
          <w:rFonts w:ascii="Tahoma" w:hAnsi="Tahoma" w:cs="Tahoma"/>
          <w:sz w:val="20"/>
          <w:szCs w:val="20"/>
        </w:rPr>
      </w:pPr>
      <w:r w:rsidRPr="00984DCF">
        <w:rPr>
          <w:rFonts w:ascii="Tahoma" w:hAnsi="Tahoma" w:cs="Tahoma"/>
          <w:sz w:val="20"/>
          <w:szCs w:val="20"/>
        </w:rPr>
        <w:t>6. Wykonawca ponosi odpowiedzialność za:</w:t>
      </w:r>
    </w:p>
    <w:p w:rsidR="00FA1D74" w:rsidRPr="00984DCF" w:rsidRDefault="00FA1D74" w:rsidP="006E6C11">
      <w:pPr>
        <w:pStyle w:val="Akapitzlist"/>
        <w:numPr>
          <w:ilvl w:val="0"/>
          <w:numId w:val="3"/>
        </w:numPr>
        <w:rPr>
          <w:rFonts w:ascii="Tahoma" w:hAnsi="Tahoma" w:cs="Tahoma"/>
          <w:sz w:val="20"/>
          <w:szCs w:val="20"/>
        </w:rPr>
      </w:pPr>
      <w:r w:rsidRPr="00984DCF">
        <w:rPr>
          <w:rFonts w:ascii="Tahoma" w:hAnsi="Tahoma" w:cs="Tahoma"/>
          <w:sz w:val="20"/>
          <w:szCs w:val="20"/>
        </w:rPr>
        <w:t>niewykonanie lub nienależyte wykonanie prac objętych przedmiotem zamówienia,</w:t>
      </w:r>
    </w:p>
    <w:p w:rsidR="00FA1D74" w:rsidRPr="00984DCF" w:rsidRDefault="00FA1D74" w:rsidP="006E6C11">
      <w:pPr>
        <w:pStyle w:val="Akapitzlist"/>
        <w:numPr>
          <w:ilvl w:val="0"/>
          <w:numId w:val="3"/>
        </w:numPr>
        <w:jc w:val="both"/>
        <w:rPr>
          <w:rFonts w:ascii="Tahoma" w:hAnsi="Tahoma" w:cs="Tahoma"/>
          <w:sz w:val="20"/>
          <w:szCs w:val="20"/>
        </w:rPr>
      </w:pPr>
      <w:r w:rsidRPr="00984DCF">
        <w:rPr>
          <w:rFonts w:ascii="Tahoma" w:hAnsi="Tahoma" w:cs="Tahoma"/>
          <w:sz w:val="20"/>
          <w:szCs w:val="20"/>
        </w:rPr>
        <w:t>utrzymanie w czystości narzędzi, urządzeń, wózków transportowych i pomieszczeń wykorzystywanych podczas realizacji usługi,</w:t>
      </w:r>
    </w:p>
    <w:p w:rsidR="00FA1D74" w:rsidRPr="00984DCF" w:rsidRDefault="00FA1D74" w:rsidP="006E6C11">
      <w:pPr>
        <w:pStyle w:val="Akapitzlist"/>
        <w:numPr>
          <w:ilvl w:val="0"/>
          <w:numId w:val="3"/>
        </w:numPr>
        <w:rPr>
          <w:rFonts w:ascii="Tahoma" w:hAnsi="Tahoma" w:cs="Tahoma"/>
          <w:sz w:val="20"/>
          <w:szCs w:val="20"/>
        </w:rPr>
      </w:pPr>
      <w:r w:rsidRPr="00984DCF">
        <w:rPr>
          <w:rFonts w:ascii="Tahoma" w:hAnsi="Tahoma" w:cs="Tahoma"/>
          <w:sz w:val="20"/>
          <w:szCs w:val="20"/>
        </w:rPr>
        <w:t>szkody w mieniu i na osobach powstałe z jego winy w trakcie wykonywania przedmiotu umowy,</w:t>
      </w:r>
    </w:p>
    <w:p w:rsidR="00FA1D74" w:rsidRPr="00984DCF" w:rsidRDefault="00FA1D74" w:rsidP="006E6C11">
      <w:pPr>
        <w:pStyle w:val="Akapitzlist"/>
        <w:numPr>
          <w:ilvl w:val="0"/>
          <w:numId w:val="3"/>
        </w:numPr>
        <w:rPr>
          <w:rFonts w:ascii="Tahoma" w:hAnsi="Tahoma" w:cs="Tahoma"/>
          <w:sz w:val="20"/>
          <w:szCs w:val="20"/>
        </w:rPr>
      </w:pPr>
      <w:r w:rsidRPr="00984DCF">
        <w:rPr>
          <w:rFonts w:ascii="Tahoma" w:hAnsi="Tahoma" w:cs="Tahoma"/>
          <w:sz w:val="20"/>
          <w:szCs w:val="20"/>
        </w:rPr>
        <w:t>nieprzestrzeganie przepisów sanitarno – epidemiologicznych, bhp, p/</w:t>
      </w:r>
      <w:proofErr w:type="spellStart"/>
      <w:r w:rsidRPr="00984DCF">
        <w:rPr>
          <w:rFonts w:ascii="Tahoma" w:hAnsi="Tahoma" w:cs="Tahoma"/>
          <w:sz w:val="20"/>
          <w:szCs w:val="20"/>
        </w:rPr>
        <w:t>poż</w:t>
      </w:r>
      <w:proofErr w:type="spellEnd"/>
      <w:r w:rsidRPr="00984DCF">
        <w:rPr>
          <w:rFonts w:ascii="Tahoma" w:hAnsi="Tahoma" w:cs="Tahoma"/>
          <w:sz w:val="20"/>
          <w:szCs w:val="20"/>
        </w:rPr>
        <w:t>.,</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7. Ponoszenie kosztów mandatów za nieprzestrzeganie przepisów nakładanych przez zewnętrzne instytucje kontrolujące np. Państwową Inspekcję Sanitarną, Inspekcję Pracy.</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8. Realizacja zaleceń Stacji Sanitarno – Epidemiologicznej, Państwowej Inspekcji Pracy, służb p/pożarowych oraz zaleceń służb kontroli wewnętrznej.</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9. Sprawowanie bieżącego nadzoru nad pracą personelu przez pracownika posiadającego kwalifikacje, które mają zastosowanie przy udzielaniu w/w świadczeń oraz posiadającego doświadczenie zawodowe w żywieniu w placówkach służby zdrowia i prowadzenie stosownej dokumentacji w tym zakresie.</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10. Pełnym wyżywieniu pacjentów polegającym na przygotowaniu posiłków z podziałem na diety według zamówień z poszczególnych oddziałów.</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 xml:space="preserve">11. Zapewnieniu odpowiednich wymagań jakości posiłków tj. właściwej ich temperatury, kaloryczności </w:t>
      </w:r>
      <w:r w:rsidRPr="00984DCF">
        <w:rPr>
          <w:rFonts w:ascii="Tahoma" w:hAnsi="Tahoma" w:cs="Tahoma"/>
          <w:sz w:val="20"/>
          <w:szCs w:val="20"/>
        </w:rPr>
        <w:br/>
        <w:t>i gramatury, układu diet oraz dostarczanie ich według ustalonego dziennego harmonogramu żywienia.</w:t>
      </w:r>
    </w:p>
    <w:p w:rsidR="00FA1D74" w:rsidRPr="00984DCF" w:rsidRDefault="00FA1D74" w:rsidP="00FA1D74">
      <w:pPr>
        <w:rPr>
          <w:rFonts w:ascii="Tahoma" w:hAnsi="Tahoma" w:cs="Tahoma"/>
          <w:sz w:val="20"/>
          <w:szCs w:val="20"/>
        </w:rPr>
      </w:pPr>
      <w:r w:rsidRPr="00984DCF">
        <w:rPr>
          <w:rFonts w:ascii="Tahoma" w:hAnsi="Tahoma" w:cs="Tahoma"/>
          <w:sz w:val="20"/>
          <w:szCs w:val="20"/>
        </w:rPr>
        <w:t>12. Używaniu do produkcji posiłków surowców i artykułów najwyższej jakości.</w:t>
      </w:r>
    </w:p>
    <w:p w:rsidR="00FA1D74" w:rsidRPr="00984DCF" w:rsidRDefault="00FA1D74" w:rsidP="00FA1D74">
      <w:pPr>
        <w:rPr>
          <w:rFonts w:ascii="Tahoma" w:hAnsi="Tahoma" w:cs="Tahoma"/>
          <w:sz w:val="20"/>
          <w:szCs w:val="20"/>
        </w:rPr>
      </w:pPr>
      <w:r w:rsidRPr="00984DCF">
        <w:rPr>
          <w:rFonts w:ascii="Tahoma" w:hAnsi="Tahoma" w:cs="Tahoma"/>
          <w:sz w:val="20"/>
          <w:szCs w:val="20"/>
        </w:rPr>
        <w:t>13. Procesie produkcji  posiłków zgodnym z normami prawnymi obowiązującymi w polskim prawodawstwie.</w:t>
      </w:r>
    </w:p>
    <w:p w:rsidR="00FA1D74" w:rsidRDefault="00FA1D74" w:rsidP="00FA1D74">
      <w:pPr>
        <w:jc w:val="both"/>
        <w:rPr>
          <w:rFonts w:ascii="Tahoma" w:hAnsi="Tahoma" w:cs="Tahoma"/>
          <w:sz w:val="20"/>
          <w:szCs w:val="20"/>
        </w:rPr>
      </w:pPr>
      <w:r w:rsidRPr="00984DCF">
        <w:rPr>
          <w:rFonts w:ascii="Tahoma" w:hAnsi="Tahoma" w:cs="Tahoma"/>
          <w:sz w:val="20"/>
          <w:szCs w:val="20"/>
        </w:rPr>
        <w:t>14. Odbiór resztek pokonsumpcyjnych (3 razy dziennie), Wykonawca dostarczał będzie odpowiednie pojemniki (3 sztuki) do resztek pokonsumpcyjnych</w:t>
      </w:r>
    </w:p>
    <w:p w:rsidR="00493D10" w:rsidRPr="00984DCF" w:rsidRDefault="00493D10" w:rsidP="00FA1D74">
      <w:pPr>
        <w:jc w:val="both"/>
        <w:rPr>
          <w:rFonts w:ascii="Tahoma" w:hAnsi="Tahoma" w:cs="Tahoma"/>
          <w:sz w:val="20"/>
          <w:szCs w:val="20"/>
        </w:rPr>
      </w:pPr>
    </w:p>
    <w:p w:rsidR="00FA1D74" w:rsidRPr="00984DCF" w:rsidRDefault="006E6C11" w:rsidP="00FA1D74">
      <w:pPr>
        <w:rPr>
          <w:rFonts w:ascii="Tahoma" w:hAnsi="Tahoma" w:cs="Tahoma"/>
          <w:bCs/>
          <w:sz w:val="20"/>
          <w:szCs w:val="20"/>
        </w:rPr>
      </w:pPr>
      <w:r w:rsidRPr="00984DCF">
        <w:rPr>
          <w:rFonts w:ascii="Tahoma" w:hAnsi="Tahoma" w:cs="Tahoma"/>
          <w:bCs/>
          <w:sz w:val="20"/>
          <w:szCs w:val="20"/>
        </w:rPr>
        <w:lastRenderedPageBreak/>
        <w:t>7</w:t>
      </w:r>
      <w:r w:rsidR="00FA1D74" w:rsidRPr="00984DCF">
        <w:rPr>
          <w:rFonts w:ascii="Tahoma" w:hAnsi="Tahoma" w:cs="Tahoma"/>
          <w:bCs/>
          <w:sz w:val="20"/>
          <w:szCs w:val="20"/>
        </w:rPr>
        <w:t>) INFORMACJE O ZAKRESIE ŻYWIENIA I JEGO FUNKCJONOWANIU:</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1. Ilość żywionych pacjentów w Szpitalu wynosi przeciętnie 200 dziennie (ilość uzależniona od hospitalizacji w danym dniu).</w:t>
      </w:r>
    </w:p>
    <w:p w:rsidR="00FA1D74" w:rsidRPr="00984DCF" w:rsidRDefault="00FA1D74" w:rsidP="00FA1D74">
      <w:pPr>
        <w:rPr>
          <w:rFonts w:ascii="Tahoma" w:hAnsi="Tahoma" w:cs="Tahoma"/>
          <w:color w:val="000000" w:themeColor="text1"/>
          <w:sz w:val="20"/>
          <w:szCs w:val="20"/>
        </w:rPr>
      </w:pPr>
      <w:r w:rsidRPr="00984DCF">
        <w:rPr>
          <w:rFonts w:ascii="Tahoma" w:hAnsi="Tahoma" w:cs="Tahoma"/>
          <w:sz w:val="20"/>
          <w:szCs w:val="20"/>
        </w:rPr>
        <w:t xml:space="preserve">2. W szpitalu stosowane są diety wg nomenklatury </w:t>
      </w:r>
      <w:r w:rsidR="00390EED">
        <w:rPr>
          <w:rFonts w:ascii="Tahoma" w:hAnsi="Tahoma" w:cs="Tahoma"/>
          <w:color w:val="000000" w:themeColor="text1"/>
          <w:sz w:val="20"/>
          <w:szCs w:val="20"/>
        </w:rPr>
        <w:t>diet (punkt 10</w:t>
      </w:r>
      <w:r w:rsidRPr="00984DCF">
        <w:rPr>
          <w:rFonts w:ascii="Tahoma" w:hAnsi="Tahoma" w:cs="Tahoma"/>
          <w:color w:val="000000" w:themeColor="text1"/>
          <w:sz w:val="20"/>
          <w:szCs w:val="20"/>
        </w:rPr>
        <w:t>).</w:t>
      </w:r>
    </w:p>
    <w:p w:rsidR="00FA1D74" w:rsidRPr="00984DCF" w:rsidRDefault="00FA1D74" w:rsidP="00FA1D74">
      <w:pPr>
        <w:rPr>
          <w:rFonts w:ascii="Tahoma" w:hAnsi="Tahoma" w:cs="Tahoma"/>
          <w:sz w:val="20"/>
          <w:szCs w:val="20"/>
        </w:rPr>
      </w:pPr>
      <w:r w:rsidRPr="00984DCF">
        <w:rPr>
          <w:rFonts w:ascii="Tahoma" w:hAnsi="Tahoma" w:cs="Tahoma"/>
          <w:sz w:val="20"/>
          <w:szCs w:val="20"/>
        </w:rPr>
        <w:t>3. Posiłki wydawane są pacjentom w godzinach:</w:t>
      </w:r>
    </w:p>
    <w:p w:rsidR="00FA1D74" w:rsidRPr="00984DCF" w:rsidRDefault="00FA1D74" w:rsidP="00FA1D74">
      <w:pPr>
        <w:pStyle w:val="Akapitzlist"/>
        <w:numPr>
          <w:ilvl w:val="0"/>
          <w:numId w:val="2"/>
        </w:numPr>
        <w:rPr>
          <w:rFonts w:ascii="Tahoma" w:hAnsi="Tahoma" w:cs="Tahoma"/>
          <w:sz w:val="20"/>
          <w:szCs w:val="20"/>
        </w:rPr>
      </w:pPr>
      <w:r w:rsidRPr="00984DCF">
        <w:rPr>
          <w:rFonts w:ascii="Tahoma" w:hAnsi="Tahoma" w:cs="Tahoma"/>
          <w:sz w:val="20"/>
          <w:szCs w:val="20"/>
        </w:rPr>
        <w:t>Śniadanie 7:30 do 8:30</w:t>
      </w:r>
    </w:p>
    <w:p w:rsidR="00FA1D74" w:rsidRPr="00984DCF" w:rsidRDefault="00FA1D74" w:rsidP="00FA1D74">
      <w:pPr>
        <w:pStyle w:val="Akapitzlist"/>
        <w:numPr>
          <w:ilvl w:val="0"/>
          <w:numId w:val="2"/>
        </w:numPr>
        <w:rPr>
          <w:rFonts w:ascii="Tahoma" w:hAnsi="Tahoma" w:cs="Tahoma"/>
          <w:sz w:val="20"/>
          <w:szCs w:val="20"/>
        </w:rPr>
      </w:pPr>
      <w:r w:rsidRPr="00984DCF">
        <w:rPr>
          <w:rFonts w:ascii="Tahoma" w:hAnsi="Tahoma" w:cs="Tahoma"/>
          <w:sz w:val="20"/>
          <w:szCs w:val="20"/>
        </w:rPr>
        <w:t>Drugie śniadanie 10:00 – 11:00</w:t>
      </w:r>
    </w:p>
    <w:p w:rsidR="00FA1D74" w:rsidRPr="00984DCF" w:rsidRDefault="00FA1D74" w:rsidP="00FA1D74">
      <w:pPr>
        <w:pStyle w:val="Akapitzlist"/>
        <w:numPr>
          <w:ilvl w:val="0"/>
          <w:numId w:val="2"/>
        </w:numPr>
        <w:rPr>
          <w:rFonts w:ascii="Tahoma" w:hAnsi="Tahoma" w:cs="Tahoma"/>
          <w:sz w:val="20"/>
          <w:szCs w:val="20"/>
        </w:rPr>
      </w:pPr>
      <w:r w:rsidRPr="00984DCF">
        <w:rPr>
          <w:rFonts w:ascii="Tahoma" w:hAnsi="Tahoma" w:cs="Tahoma"/>
          <w:sz w:val="20"/>
          <w:szCs w:val="20"/>
        </w:rPr>
        <w:t>Obiad 12:00 – 13:00</w:t>
      </w:r>
    </w:p>
    <w:p w:rsidR="00FA1D74" w:rsidRPr="00984DCF" w:rsidRDefault="00FA1D74" w:rsidP="00FA1D74">
      <w:pPr>
        <w:pStyle w:val="Akapitzlist"/>
        <w:numPr>
          <w:ilvl w:val="0"/>
          <w:numId w:val="2"/>
        </w:numPr>
        <w:rPr>
          <w:rFonts w:ascii="Tahoma" w:hAnsi="Tahoma" w:cs="Tahoma"/>
          <w:sz w:val="20"/>
          <w:szCs w:val="20"/>
        </w:rPr>
      </w:pPr>
      <w:r w:rsidRPr="00984DCF">
        <w:rPr>
          <w:rFonts w:ascii="Tahoma" w:hAnsi="Tahoma" w:cs="Tahoma"/>
          <w:sz w:val="20"/>
          <w:szCs w:val="20"/>
        </w:rPr>
        <w:t>Podwieczorek 15:00 – 16:00</w:t>
      </w:r>
    </w:p>
    <w:p w:rsidR="00FA1D74" w:rsidRPr="00984DCF" w:rsidRDefault="00FA1D74" w:rsidP="00FA1D74">
      <w:pPr>
        <w:pStyle w:val="Akapitzlist"/>
        <w:numPr>
          <w:ilvl w:val="0"/>
          <w:numId w:val="2"/>
        </w:numPr>
        <w:rPr>
          <w:rFonts w:ascii="Tahoma" w:hAnsi="Tahoma" w:cs="Tahoma"/>
          <w:sz w:val="20"/>
          <w:szCs w:val="20"/>
        </w:rPr>
      </w:pPr>
      <w:r w:rsidRPr="00984DCF">
        <w:rPr>
          <w:rFonts w:ascii="Tahoma" w:hAnsi="Tahoma" w:cs="Tahoma"/>
          <w:sz w:val="20"/>
          <w:szCs w:val="20"/>
        </w:rPr>
        <w:t>Kolacja i dodatek nocny dla diety cukrzycowej i kobiet karmiących 17:30 – 18:30</w:t>
      </w:r>
    </w:p>
    <w:p w:rsidR="00FA1D74" w:rsidRPr="00984DCF" w:rsidRDefault="00FA1D74" w:rsidP="00FA1D74">
      <w:pPr>
        <w:rPr>
          <w:rFonts w:ascii="Tahoma" w:hAnsi="Tahoma" w:cs="Tahoma"/>
          <w:sz w:val="20"/>
          <w:szCs w:val="20"/>
        </w:rPr>
      </w:pPr>
      <w:r w:rsidRPr="00984DCF">
        <w:rPr>
          <w:rFonts w:ascii="Tahoma" w:hAnsi="Tahoma" w:cs="Tahoma"/>
          <w:sz w:val="20"/>
          <w:szCs w:val="20"/>
        </w:rPr>
        <w:t>4. Podstawą wydania posiłków będzie elektroniczne zgłoszenie zapotrzebowania oddziału.</w:t>
      </w:r>
    </w:p>
    <w:p w:rsidR="00FA1D74" w:rsidRPr="00984DCF" w:rsidRDefault="00FA1D74" w:rsidP="00FA1D74">
      <w:pPr>
        <w:rPr>
          <w:rFonts w:ascii="Tahoma" w:hAnsi="Tahoma" w:cs="Tahoma"/>
          <w:sz w:val="20"/>
          <w:szCs w:val="20"/>
        </w:rPr>
      </w:pPr>
      <w:r w:rsidRPr="00984DCF">
        <w:rPr>
          <w:rFonts w:ascii="Tahoma" w:hAnsi="Tahoma" w:cs="Tahoma"/>
          <w:sz w:val="20"/>
          <w:szCs w:val="20"/>
        </w:rPr>
        <w:t>5. Temperatura dostarczonych posiłków na poszczególne oddziały szpitalne powinna wynosić:</w:t>
      </w:r>
    </w:p>
    <w:p w:rsidR="00FA1D74" w:rsidRPr="00984DCF" w:rsidRDefault="00FA1D74" w:rsidP="006E6C11">
      <w:pPr>
        <w:pStyle w:val="Akapitzlist"/>
        <w:numPr>
          <w:ilvl w:val="0"/>
          <w:numId w:val="7"/>
        </w:numPr>
        <w:rPr>
          <w:rFonts w:ascii="Tahoma" w:hAnsi="Tahoma" w:cs="Tahoma"/>
          <w:sz w:val="20"/>
          <w:szCs w:val="20"/>
        </w:rPr>
      </w:pPr>
      <w:r w:rsidRPr="00984DCF">
        <w:rPr>
          <w:rFonts w:ascii="Tahoma" w:hAnsi="Tahoma" w:cs="Tahoma"/>
          <w:sz w:val="20"/>
          <w:szCs w:val="20"/>
        </w:rPr>
        <w:t>Zupy minimum 75°C,</w:t>
      </w:r>
    </w:p>
    <w:p w:rsidR="00FA1D74" w:rsidRPr="00984DCF" w:rsidRDefault="00FA1D74" w:rsidP="006E6C11">
      <w:pPr>
        <w:pStyle w:val="Akapitzlist"/>
        <w:numPr>
          <w:ilvl w:val="0"/>
          <w:numId w:val="7"/>
        </w:numPr>
        <w:rPr>
          <w:rFonts w:ascii="Tahoma" w:hAnsi="Tahoma" w:cs="Tahoma"/>
          <w:sz w:val="20"/>
          <w:szCs w:val="20"/>
        </w:rPr>
      </w:pPr>
      <w:r w:rsidRPr="00984DCF">
        <w:rPr>
          <w:rFonts w:ascii="Tahoma" w:hAnsi="Tahoma" w:cs="Tahoma"/>
          <w:sz w:val="20"/>
          <w:szCs w:val="20"/>
        </w:rPr>
        <w:t>Drugie dania minimum 65°C,</w:t>
      </w:r>
    </w:p>
    <w:p w:rsidR="00FA1D74" w:rsidRPr="00984DCF" w:rsidRDefault="00FA1D74" w:rsidP="006E6C11">
      <w:pPr>
        <w:pStyle w:val="Akapitzlist"/>
        <w:numPr>
          <w:ilvl w:val="0"/>
          <w:numId w:val="7"/>
        </w:numPr>
        <w:rPr>
          <w:rFonts w:ascii="Tahoma" w:hAnsi="Tahoma" w:cs="Tahoma"/>
          <w:sz w:val="20"/>
          <w:szCs w:val="20"/>
        </w:rPr>
      </w:pPr>
      <w:r w:rsidRPr="00984DCF">
        <w:rPr>
          <w:rFonts w:ascii="Tahoma" w:hAnsi="Tahoma" w:cs="Tahoma"/>
          <w:sz w:val="20"/>
          <w:szCs w:val="20"/>
        </w:rPr>
        <w:t>Gorące napoje minimum 75°C,</w:t>
      </w:r>
    </w:p>
    <w:p w:rsidR="00FA1D74" w:rsidRPr="00984DCF" w:rsidRDefault="00FA1D74" w:rsidP="006E6C11">
      <w:pPr>
        <w:pStyle w:val="Akapitzlist"/>
        <w:numPr>
          <w:ilvl w:val="0"/>
          <w:numId w:val="7"/>
        </w:numPr>
        <w:rPr>
          <w:rFonts w:ascii="Tahoma" w:hAnsi="Tahoma" w:cs="Tahoma"/>
          <w:sz w:val="20"/>
          <w:szCs w:val="20"/>
        </w:rPr>
      </w:pPr>
      <w:r w:rsidRPr="00984DCF">
        <w:rPr>
          <w:rFonts w:ascii="Tahoma" w:hAnsi="Tahoma" w:cs="Tahoma"/>
          <w:sz w:val="20"/>
          <w:szCs w:val="20"/>
        </w:rPr>
        <w:t>Zimne napoje od 0 - 14°C</w:t>
      </w:r>
    </w:p>
    <w:p w:rsidR="00FA1D74" w:rsidRPr="00984DCF" w:rsidRDefault="00FA1D74" w:rsidP="006E6C11">
      <w:pPr>
        <w:pStyle w:val="Akapitzlist"/>
        <w:numPr>
          <w:ilvl w:val="0"/>
          <w:numId w:val="7"/>
        </w:numPr>
        <w:rPr>
          <w:rFonts w:ascii="Tahoma" w:hAnsi="Tahoma" w:cs="Tahoma"/>
          <w:sz w:val="20"/>
          <w:szCs w:val="20"/>
        </w:rPr>
      </w:pPr>
      <w:r w:rsidRPr="00984DCF">
        <w:rPr>
          <w:rFonts w:ascii="Tahoma" w:hAnsi="Tahoma" w:cs="Tahoma"/>
          <w:sz w:val="20"/>
          <w:szCs w:val="20"/>
        </w:rPr>
        <w:t>Wędliny do 4°C.</w:t>
      </w:r>
    </w:p>
    <w:p w:rsidR="00FA1D74" w:rsidRPr="00984DCF" w:rsidRDefault="00FA1D74" w:rsidP="00FA1D74">
      <w:pPr>
        <w:rPr>
          <w:rFonts w:ascii="Tahoma" w:hAnsi="Tahoma" w:cs="Tahoma"/>
          <w:sz w:val="20"/>
          <w:szCs w:val="20"/>
        </w:rPr>
      </w:pPr>
      <w:r w:rsidRPr="00984DCF">
        <w:rPr>
          <w:rFonts w:ascii="Tahoma" w:hAnsi="Tahoma" w:cs="Tahoma"/>
          <w:sz w:val="20"/>
          <w:szCs w:val="20"/>
        </w:rPr>
        <w:t>6. Dostarczane posiłki muszą być świeże z bieżącej produkcji dziennej nie wymagające dodatkowej obróbki technologicznej.</w:t>
      </w:r>
    </w:p>
    <w:p w:rsidR="00FA1D74" w:rsidRPr="00984DCF" w:rsidRDefault="006E6C11" w:rsidP="00FA1D74">
      <w:pPr>
        <w:rPr>
          <w:rFonts w:ascii="Tahoma" w:hAnsi="Tahoma" w:cs="Tahoma"/>
          <w:bCs/>
          <w:sz w:val="20"/>
          <w:szCs w:val="20"/>
        </w:rPr>
      </w:pPr>
      <w:r w:rsidRPr="00984DCF">
        <w:rPr>
          <w:rFonts w:ascii="Tahoma" w:hAnsi="Tahoma" w:cs="Tahoma"/>
          <w:bCs/>
          <w:sz w:val="20"/>
          <w:szCs w:val="20"/>
        </w:rPr>
        <w:t>8</w:t>
      </w:r>
      <w:r w:rsidR="00FA1D74" w:rsidRPr="00984DCF">
        <w:rPr>
          <w:rFonts w:ascii="Tahoma" w:hAnsi="Tahoma" w:cs="Tahoma"/>
          <w:bCs/>
          <w:sz w:val="20"/>
          <w:szCs w:val="20"/>
        </w:rPr>
        <w:t>) ZASADY DYSTRYBUCJI POSIŁKÓW</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 xml:space="preserve">1. </w:t>
      </w:r>
      <w:r w:rsidR="00A61B5E">
        <w:rPr>
          <w:rFonts w:ascii="Tahoma" w:hAnsi="Tahoma" w:cs="Tahoma"/>
          <w:sz w:val="20"/>
          <w:szCs w:val="20"/>
        </w:rPr>
        <w:t>Wykonawca Dietetyk</w:t>
      </w:r>
      <w:r w:rsidR="00390EED">
        <w:rPr>
          <w:rFonts w:ascii="Tahoma" w:hAnsi="Tahoma" w:cs="Tahoma"/>
          <w:sz w:val="20"/>
          <w:szCs w:val="20"/>
        </w:rPr>
        <w:t xml:space="preserve"> </w:t>
      </w:r>
      <w:r w:rsidRPr="00984DCF">
        <w:rPr>
          <w:rFonts w:ascii="Tahoma" w:hAnsi="Tahoma" w:cs="Tahoma"/>
          <w:sz w:val="20"/>
          <w:szCs w:val="20"/>
        </w:rPr>
        <w:t>sporządza dekadowe i dzienne jadłospisy diet i przekazuje je osobie upoważnionej Szpitala.</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2. Pielęgniarka oddziałowa lub pielęgniarka koordynująca określa liczbę poszczególnych diet z rozbiciem na posiłki i przekazuje je w formie elektronicznej przedstawicielowi Zamawiającego.</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3. Osoba odpowiedzialna za rozliczenie żywienia w szpitalu sporządza raz na miesiąc zestawienie ilości wydawanych diet na poszczególne oddziały w rozbiciu na posiłki i uzgadnia z Wykonawcą stany żywionych.</w:t>
      </w:r>
    </w:p>
    <w:p w:rsidR="00FA1D74" w:rsidRPr="00984DCF" w:rsidRDefault="00FA1D74" w:rsidP="00FA1D74">
      <w:pPr>
        <w:rPr>
          <w:rFonts w:ascii="Tahoma" w:hAnsi="Tahoma" w:cs="Tahoma"/>
          <w:sz w:val="20"/>
          <w:szCs w:val="20"/>
        </w:rPr>
      </w:pPr>
      <w:r w:rsidRPr="00984DCF">
        <w:rPr>
          <w:rFonts w:ascii="Tahoma" w:hAnsi="Tahoma" w:cs="Tahoma"/>
          <w:sz w:val="20"/>
          <w:szCs w:val="20"/>
        </w:rPr>
        <w:t>4. Posiłki przysługujące pacjentom w zależności od przybycia pacjenta w oddział:</w:t>
      </w:r>
    </w:p>
    <w:p w:rsidR="00FA1D74" w:rsidRPr="00984DCF" w:rsidRDefault="00FA1D74" w:rsidP="00FA1D74">
      <w:pPr>
        <w:rPr>
          <w:rFonts w:ascii="Tahoma" w:hAnsi="Tahoma" w:cs="Tahoma"/>
          <w:sz w:val="20"/>
          <w:szCs w:val="20"/>
        </w:rPr>
      </w:pPr>
      <w:r w:rsidRPr="00984DCF">
        <w:rPr>
          <w:rFonts w:ascii="Tahoma" w:hAnsi="Tahoma" w:cs="Tahoma"/>
          <w:sz w:val="20"/>
          <w:szCs w:val="20"/>
        </w:rPr>
        <w:t>a) przyjście pacjenta do godziny 6:00 (żywienie całodobowe)</w:t>
      </w:r>
    </w:p>
    <w:p w:rsidR="00FA1D74" w:rsidRPr="00984DCF" w:rsidRDefault="00FA1D74" w:rsidP="00FA1D74">
      <w:pPr>
        <w:rPr>
          <w:rFonts w:ascii="Tahoma" w:hAnsi="Tahoma" w:cs="Tahoma"/>
          <w:sz w:val="20"/>
          <w:szCs w:val="20"/>
        </w:rPr>
      </w:pPr>
      <w:r w:rsidRPr="00984DCF">
        <w:rPr>
          <w:rFonts w:ascii="Tahoma" w:hAnsi="Tahoma" w:cs="Tahoma"/>
          <w:sz w:val="20"/>
          <w:szCs w:val="20"/>
        </w:rPr>
        <w:t>b) przyjście pacjenta do godziny 10:00 (dwa posiłki: obiad +</w:t>
      </w:r>
      <w:r w:rsidR="00413FFE">
        <w:rPr>
          <w:rFonts w:ascii="Tahoma" w:hAnsi="Tahoma" w:cs="Tahoma"/>
          <w:sz w:val="20"/>
          <w:szCs w:val="20"/>
        </w:rPr>
        <w:t xml:space="preserve"> </w:t>
      </w:r>
      <w:r w:rsidRPr="00984DCF">
        <w:rPr>
          <w:rFonts w:ascii="Tahoma" w:hAnsi="Tahoma" w:cs="Tahoma"/>
          <w:sz w:val="20"/>
          <w:szCs w:val="20"/>
        </w:rPr>
        <w:t>kolacja)</w:t>
      </w:r>
    </w:p>
    <w:p w:rsidR="00FA1D74" w:rsidRPr="00984DCF" w:rsidRDefault="00FA1D74" w:rsidP="00FA1D74">
      <w:pPr>
        <w:rPr>
          <w:rFonts w:ascii="Tahoma" w:hAnsi="Tahoma" w:cs="Tahoma"/>
          <w:sz w:val="20"/>
          <w:szCs w:val="20"/>
        </w:rPr>
      </w:pPr>
      <w:r w:rsidRPr="00984DCF">
        <w:rPr>
          <w:rFonts w:ascii="Tahoma" w:hAnsi="Tahoma" w:cs="Tahoma"/>
          <w:sz w:val="20"/>
          <w:szCs w:val="20"/>
        </w:rPr>
        <w:t>c) przyjście pacjenta w godzinach 10:00 a 15:00 (kolacja)</w:t>
      </w:r>
    </w:p>
    <w:p w:rsidR="00FA1D74" w:rsidRPr="00984DCF" w:rsidRDefault="00FA1D74" w:rsidP="00FA1D74">
      <w:pPr>
        <w:rPr>
          <w:rFonts w:ascii="Tahoma" w:hAnsi="Tahoma" w:cs="Tahoma"/>
          <w:sz w:val="20"/>
          <w:szCs w:val="20"/>
        </w:rPr>
      </w:pPr>
      <w:r w:rsidRPr="00984DCF">
        <w:rPr>
          <w:rFonts w:ascii="Tahoma" w:hAnsi="Tahoma" w:cs="Tahoma"/>
          <w:sz w:val="20"/>
          <w:szCs w:val="20"/>
        </w:rPr>
        <w:t>d) w dniu wypisu pacjenta ze szpitala przysługuje śniadanie oraz obiad</w:t>
      </w:r>
    </w:p>
    <w:p w:rsidR="00FA1D74" w:rsidRPr="00984DCF" w:rsidRDefault="00FA1D74" w:rsidP="00FA1D74">
      <w:pPr>
        <w:rPr>
          <w:rFonts w:ascii="Tahoma" w:hAnsi="Tahoma" w:cs="Tahoma"/>
          <w:sz w:val="20"/>
          <w:szCs w:val="20"/>
        </w:rPr>
      </w:pPr>
      <w:r w:rsidRPr="00984DCF">
        <w:rPr>
          <w:rFonts w:ascii="Tahoma" w:hAnsi="Tahoma" w:cs="Tahoma"/>
          <w:sz w:val="20"/>
          <w:szCs w:val="20"/>
        </w:rPr>
        <w:t>5. Nadzór nad usługą będzie prowadzony przez personel medyczny.</w:t>
      </w:r>
    </w:p>
    <w:p w:rsidR="00FA1D74" w:rsidRPr="00984DCF" w:rsidRDefault="006E6C11" w:rsidP="00FA1D74">
      <w:pPr>
        <w:rPr>
          <w:rFonts w:ascii="Tahoma" w:hAnsi="Tahoma" w:cs="Tahoma"/>
          <w:bCs/>
          <w:sz w:val="20"/>
          <w:szCs w:val="20"/>
        </w:rPr>
      </w:pPr>
      <w:r w:rsidRPr="00984DCF">
        <w:rPr>
          <w:rFonts w:ascii="Tahoma" w:hAnsi="Tahoma" w:cs="Tahoma"/>
          <w:bCs/>
          <w:sz w:val="20"/>
          <w:szCs w:val="20"/>
        </w:rPr>
        <w:t>9</w:t>
      </w:r>
      <w:r w:rsidR="00FA1D74" w:rsidRPr="00984DCF">
        <w:rPr>
          <w:rFonts w:ascii="Tahoma" w:hAnsi="Tahoma" w:cs="Tahoma"/>
          <w:bCs/>
          <w:sz w:val="20"/>
          <w:szCs w:val="20"/>
        </w:rPr>
        <w:t>) SZCZEGÓŁOWE WYMAGANIA ZAMAWIAJĄCEGO</w:t>
      </w:r>
    </w:p>
    <w:p w:rsidR="00FA1D74" w:rsidRPr="00543ED6" w:rsidRDefault="00FA1D74" w:rsidP="00FA1D74">
      <w:pPr>
        <w:rPr>
          <w:rFonts w:ascii="Tahoma" w:hAnsi="Tahoma" w:cs="Tahoma"/>
          <w:color w:val="000000" w:themeColor="text1"/>
          <w:sz w:val="20"/>
          <w:szCs w:val="20"/>
        </w:rPr>
      </w:pPr>
      <w:r w:rsidRPr="00984DCF">
        <w:rPr>
          <w:rFonts w:ascii="Tahoma" w:hAnsi="Tahoma" w:cs="Tahoma"/>
          <w:sz w:val="20"/>
          <w:szCs w:val="20"/>
        </w:rPr>
        <w:t xml:space="preserve">1. Wykonawca stosuje zasady Dobrej Praktyki Produkcyjnej (GMP- </w:t>
      </w:r>
      <w:proofErr w:type="spellStart"/>
      <w:r w:rsidRPr="00984DCF">
        <w:rPr>
          <w:rFonts w:ascii="Tahoma" w:hAnsi="Tahoma" w:cs="Tahoma"/>
          <w:sz w:val="20"/>
          <w:szCs w:val="20"/>
        </w:rPr>
        <w:t>Good</w:t>
      </w:r>
      <w:proofErr w:type="spellEnd"/>
      <w:r w:rsidRPr="00984DCF">
        <w:rPr>
          <w:rFonts w:ascii="Tahoma" w:hAnsi="Tahoma" w:cs="Tahoma"/>
          <w:sz w:val="20"/>
          <w:szCs w:val="20"/>
        </w:rPr>
        <w:t xml:space="preserve"> Manufacturing</w:t>
      </w:r>
      <w:r w:rsidRPr="00984DCF">
        <w:rPr>
          <w:rFonts w:ascii="Tahoma" w:hAnsi="Tahoma" w:cs="Tahoma"/>
          <w:b/>
          <w:sz w:val="20"/>
          <w:szCs w:val="20"/>
        </w:rPr>
        <w:t xml:space="preserve"> </w:t>
      </w:r>
      <w:proofErr w:type="spellStart"/>
      <w:r w:rsidRPr="00984DCF">
        <w:rPr>
          <w:rFonts w:ascii="Tahoma" w:hAnsi="Tahoma" w:cs="Tahoma"/>
          <w:sz w:val="20"/>
          <w:szCs w:val="20"/>
        </w:rPr>
        <w:t>Practice</w:t>
      </w:r>
      <w:proofErr w:type="spellEnd"/>
      <w:r w:rsidRPr="00984DCF">
        <w:rPr>
          <w:rFonts w:ascii="Tahoma" w:hAnsi="Tahoma" w:cs="Tahoma"/>
          <w:sz w:val="20"/>
          <w:szCs w:val="20"/>
        </w:rPr>
        <w:t xml:space="preserve">), zasady Dobrej Praktyki Higienicznej (GHP - </w:t>
      </w:r>
      <w:proofErr w:type="spellStart"/>
      <w:r w:rsidRPr="00984DCF">
        <w:rPr>
          <w:rFonts w:ascii="Tahoma" w:hAnsi="Tahoma" w:cs="Tahoma"/>
          <w:sz w:val="20"/>
          <w:szCs w:val="20"/>
        </w:rPr>
        <w:t>Good</w:t>
      </w:r>
      <w:proofErr w:type="spellEnd"/>
      <w:r w:rsidRPr="00984DCF">
        <w:rPr>
          <w:rFonts w:ascii="Tahoma" w:hAnsi="Tahoma" w:cs="Tahoma"/>
          <w:sz w:val="20"/>
          <w:szCs w:val="20"/>
        </w:rPr>
        <w:t xml:space="preserve"> </w:t>
      </w:r>
      <w:proofErr w:type="spellStart"/>
      <w:r w:rsidRPr="00984DCF">
        <w:rPr>
          <w:rFonts w:ascii="Tahoma" w:hAnsi="Tahoma" w:cs="Tahoma"/>
          <w:sz w:val="20"/>
          <w:szCs w:val="20"/>
        </w:rPr>
        <w:t>Hygiene</w:t>
      </w:r>
      <w:proofErr w:type="spellEnd"/>
      <w:r w:rsidRPr="00984DCF">
        <w:rPr>
          <w:rFonts w:ascii="Tahoma" w:hAnsi="Tahoma" w:cs="Tahoma"/>
          <w:sz w:val="20"/>
          <w:szCs w:val="20"/>
        </w:rPr>
        <w:t xml:space="preserve"> </w:t>
      </w:r>
      <w:proofErr w:type="spellStart"/>
      <w:r w:rsidRPr="00984DCF">
        <w:rPr>
          <w:rFonts w:ascii="Tahoma" w:hAnsi="Tahoma" w:cs="Tahoma"/>
          <w:sz w:val="20"/>
          <w:szCs w:val="20"/>
        </w:rPr>
        <w:t>Practice</w:t>
      </w:r>
      <w:proofErr w:type="spellEnd"/>
      <w:r w:rsidRPr="00984DCF">
        <w:rPr>
          <w:rFonts w:ascii="Tahoma" w:hAnsi="Tahoma" w:cs="Tahoma"/>
          <w:sz w:val="20"/>
          <w:szCs w:val="20"/>
        </w:rPr>
        <w:t>) oraz zasady</w:t>
      </w:r>
      <w:r w:rsidRPr="00984DCF">
        <w:rPr>
          <w:rFonts w:ascii="Tahoma" w:hAnsi="Tahoma" w:cs="Tahoma"/>
          <w:b/>
          <w:sz w:val="20"/>
          <w:szCs w:val="20"/>
        </w:rPr>
        <w:t xml:space="preserve"> </w:t>
      </w:r>
      <w:r w:rsidRPr="00984DCF">
        <w:rPr>
          <w:rFonts w:ascii="Tahoma" w:hAnsi="Tahoma" w:cs="Tahoma"/>
          <w:sz w:val="20"/>
          <w:szCs w:val="20"/>
        </w:rPr>
        <w:t xml:space="preserve">systemu HACCP </w:t>
      </w:r>
      <w:r w:rsidRPr="00984DCF">
        <w:rPr>
          <w:rFonts w:ascii="Tahoma" w:hAnsi="Tahoma" w:cs="Tahoma"/>
          <w:sz w:val="20"/>
          <w:szCs w:val="20"/>
        </w:rPr>
        <w:lastRenderedPageBreak/>
        <w:t>(</w:t>
      </w:r>
      <w:proofErr w:type="spellStart"/>
      <w:r w:rsidRPr="00984DCF">
        <w:rPr>
          <w:rFonts w:ascii="Tahoma" w:hAnsi="Tahoma" w:cs="Tahoma"/>
          <w:sz w:val="20"/>
          <w:szCs w:val="20"/>
        </w:rPr>
        <w:t>Hasard</w:t>
      </w:r>
      <w:proofErr w:type="spellEnd"/>
      <w:r w:rsidRPr="00984DCF">
        <w:rPr>
          <w:rFonts w:ascii="Tahoma" w:hAnsi="Tahoma" w:cs="Tahoma"/>
          <w:sz w:val="20"/>
          <w:szCs w:val="20"/>
        </w:rPr>
        <w:t xml:space="preserve"> </w:t>
      </w:r>
      <w:proofErr w:type="spellStart"/>
      <w:r w:rsidRPr="00984DCF">
        <w:rPr>
          <w:rFonts w:ascii="Tahoma" w:hAnsi="Tahoma" w:cs="Tahoma"/>
          <w:sz w:val="20"/>
          <w:szCs w:val="20"/>
        </w:rPr>
        <w:t>Analysis</w:t>
      </w:r>
      <w:proofErr w:type="spellEnd"/>
      <w:r w:rsidRPr="00984DCF">
        <w:rPr>
          <w:rFonts w:ascii="Tahoma" w:hAnsi="Tahoma" w:cs="Tahoma"/>
          <w:sz w:val="20"/>
          <w:szCs w:val="20"/>
        </w:rPr>
        <w:t xml:space="preserve"> </w:t>
      </w:r>
      <w:proofErr w:type="spellStart"/>
      <w:r w:rsidRPr="00984DCF">
        <w:rPr>
          <w:rFonts w:ascii="Tahoma" w:hAnsi="Tahoma" w:cs="Tahoma"/>
          <w:sz w:val="20"/>
          <w:szCs w:val="20"/>
        </w:rPr>
        <w:t>Critical</w:t>
      </w:r>
      <w:proofErr w:type="spellEnd"/>
      <w:r w:rsidRPr="00984DCF">
        <w:rPr>
          <w:rFonts w:ascii="Tahoma" w:hAnsi="Tahoma" w:cs="Tahoma"/>
          <w:sz w:val="20"/>
          <w:szCs w:val="20"/>
        </w:rPr>
        <w:t xml:space="preserve"> </w:t>
      </w:r>
      <w:proofErr w:type="spellStart"/>
      <w:r w:rsidRPr="00984DCF">
        <w:rPr>
          <w:rFonts w:ascii="Tahoma" w:hAnsi="Tahoma" w:cs="Tahoma"/>
          <w:sz w:val="20"/>
          <w:szCs w:val="20"/>
        </w:rPr>
        <w:t>Control</w:t>
      </w:r>
      <w:proofErr w:type="spellEnd"/>
      <w:r w:rsidRPr="00984DCF">
        <w:rPr>
          <w:rFonts w:ascii="Tahoma" w:hAnsi="Tahoma" w:cs="Tahoma"/>
          <w:sz w:val="20"/>
          <w:szCs w:val="20"/>
        </w:rPr>
        <w:t xml:space="preserve"> </w:t>
      </w:r>
      <w:proofErr w:type="spellStart"/>
      <w:r w:rsidRPr="00984DCF">
        <w:rPr>
          <w:rFonts w:ascii="Tahoma" w:hAnsi="Tahoma" w:cs="Tahoma"/>
          <w:sz w:val="20"/>
          <w:szCs w:val="20"/>
        </w:rPr>
        <w:t>Points</w:t>
      </w:r>
      <w:proofErr w:type="spellEnd"/>
      <w:r w:rsidRPr="00984DCF">
        <w:rPr>
          <w:rFonts w:ascii="Tahoma" w:hAnsi="Tahoma" w:cs="Tahoma"/>
          <w:sz w:val="20"/>
          <w:szCs w:val="20"/>
        </w:rPr>
        <w:t>) lub posiadają inne certyfikaty jakości Systemu Zarządzania Jakością.</w:t>
      </w:r>
    </w:p>
    <w:p w:rsidR="00FA1D74" w:rsidRPr="00543ED6" w:rsidRDefault="00FA1D74" w:rsidP="00FA1D74">
      <w:pPr>
        <w:rPr>
          <w:rFonts w:ascii="Tahoma" w:hAnsi="Tahoma" w:cs="Tahoma"/>
          <w:color w:val="000000" w:themeColor="text1"/>
          <w:sz w:val="20"/>
          <w:szCs w:val="20"/>
        </w:rPr>
      </w:pPr>
      <w:r w:rsidRPr="00543ED6">
        <w:rPr>
          <w:rFonts w:ascii="Tahoma" w:hAnsi="Tahoma" w:cs="Tahoma"/>
          <w:color w:val="000000" w:themeColor="text1"/>
          <w:sz w:val="20"/>
          <w:szCs w:val="20"/>
        </w:rPr>
        <w:t>2.  Wykonawca będzie przestrzegał zasad sanitarno-higienicznych zgodnie z obowiązującymi przepisami.</w:t>
      </w:r>
    </w:p>
    <w:p w:rsidR="00FA1D74" w:rsidRPr="00543ED6" w:rsidRDefault="00FA1D74" w:rsidP="00FA1D74">
      <w:pPr>
        <w:jc w:val="both"/>
        <w:rPr>
          <w:rFonts w:ascii="Tahoma" w:hAnsi="Tahoma" w:cs="Tahoma"/>
          <w:b/>
          <w:color w:val="000000" w:themeColor="text1"/>
          <w:sz w:val="20"/>
          <w:szCs w:val="20"/>
        </w:rPr>
      </w:pPr>
      <w:r w:rsidRPr="00543ED6">
        <w:rPr>
          <w:rFonts w:ascii="Tahoma" w:hAnsi="Tahoma" w:cs="Tahoma"/>
          <w:b/>
          <w:color w:val="000000" w:themeColor="text1"/>
          <w:sz w:val="20"/>
          <w:szCs w:val="20"/>
        </w:rPr>
        <w:t xml:space="preserve">3. W sytuacji uszkodzenia na oddziałach szpitala wózków do transportu posiłków, Wykonawca na czas realizacji umowy  zapewni odpowiednią ich ilość według wymagań Zamawiającego. </w:t>
      </w:r>
    </w:p>
    <w:p w:rsidR="00FA1D74" w:rsidRPr="00984DCF" w:rsidRDefault="00FA1D74" w:rsidP="00FA1D74">
      <w:pPr>
        <w:jc w:val="both"/>
        <w:rPr>
          <w:rFonts w:ascii="Tahoma" w:hAnsi="Tahoma" w:cs="Tahoma"/>
          <w:sz w:val="20"/>
          <w:szCs w:val="20"/>
        </w:rPr>
      </w:pPr>
      <w:r w:rsidRPr="00543ED6">
        <w:rPr>
          <w:rFonts w:ascii="Tahoma" w:hAnsi="Tahoma" w:cs="Tahoma"/>
          <w:color w:val="000000" w:themeColor="text1"/>
          <w:sz w:val="20"/>
          <w:szCs w:val="20"/>
        </w:rPr>
        <w:t>4. Wykonawca posiada obowiązek zabezpieczenia żywienia pacjenta niezależnie od nieprzewidywalnych zdarzeń np. awaria urządzeń, trudności personalne</w:t>
      </w:r>
      <w:r w:rsidRPr="00984DCF">
        <w:rPr>
          <w:rFonts w:ascii="Tahoma" w:hAnsi="Tahoma" w:cs="Tahoma"/>
          <w:sz w:val="20"/>
          <w:szCs w:val="20"/>
        </w:rPr>
        <w:t>, itp. (II kuchnia). Opóźnienie w dostarczeniu posiłków Wykonawca musi niezwłocznie poinformować osobę odpowiedzialną za żywienie w Powiatowym Szpitalu im. Władysława Biegańskiego w Iławie , która poinformuje oddziały szpitalne o zaistniałym fakcie.</w:t>
      </w:r>
    </w:p>
    <w:p w:rsidR="00FA1D74" w:rsidRPr="00984DCF" w:rsidRDefault="006E6C11" w:rsidP="00FA1D74">
      <w:pPr>
        <w:rPr>
          <w:rFonts w:ascii="Tahoma" w:hAnsi="Tahoma" w:cs="Tahoma"/>
          <w:b/>
          <w:bCs/>
          <w:sz w:val="20"/>
          <w:szCs w:val="20"/>
        </w:rPr>
      </w:pPr>
      <w:r w:rsidRPr="00984DCF">
        <w:rPr>
          <w:rFonts w:ascii="Tahoma" w:hAnsi="Tahoma" w:cs="Tahoma"/>
          <w:b/>
          <w:bCs/>
          <w:sz w:val="20"/>
          <w:szCs w:val="20"/>
        </w:rPr>
        <w:t>10</w:t>
      </w:r>
      <w:r w:rsidR="00FA1D74" w:rsidRPr="00984DCF">
        <w:rPr>
          <w:rFonts w:ascii="Tahoma" w:hAnsi="Tahoma" w:cs="Tahoma"/>
          <w:b/>
          <w:bCs/>
          <w:sz w:val="20"/>
          <w:szCs w:val="20"/>
        </w:rPr>
        <w:t>) Nomenklatura diet w Powiatowym Szpitalu im. Władysława Biegańskiego w Iławie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5"/>
        <w:gridCol w:w="122"/>
        <w:gridCol w:w="1592"/>
        <w:gridCol w:w="6047"/>
      </w:tblGrid>
      <w:tr w:rsidR="00FA1D74" w:rsidRPr="00984DCF" w:rsidTr="003521A8">
        <w:tc>
          <w:tcPr>
            <w:tcW w:w="1698" w:type="dxa"/>
            <w:shd w:val="clear" w:color="auto" w:fill="auto"/>
          </w:tcPr>
          <w:p w:rsidR="00FA1D74" w:rsidRPr="00984DCF" w:rsidRDefault="00FA1D74" w:rsidP="003521A8">
            <w:pPr>
              <w:spacing w:line="360" w:lineRule="atLeast"/>
              <w:jc w:val="center"/>
              <w:rPr>
                <w:rFonts w:ascii="Tahoma" w:hAnsi="Tahoma" w:cs="Tahoma"/>
                <w:b/>
                <w:sz w:val="20"/>
                <w:szCs w:val="20"/>
              </w:rPr>
            </w:pPr>
            <w:r w:rsidRPr="00984DCF">
              <w:rPr>
                <w:rFonts w:ascii="Tahoma" w:hAnsi="Tahoma" w:cs="Tahoma"/>
                <w:b/>
                <w:sz w:val="20"/>
                <w:szCs w:val="20"/>
              </w:rPr>
              <w:t>NAZWA DIETY</w:t>
            </w:r>
          </w:p>
        </w:tc>
        <w:tc>
          <w:tcPr>
            <w:tcW w:w="1718" w:type="dxa"/>
            <w:gridSpan w:val="2"/>
            <w:shd w:val="clear" w:color="auto" w:fill="auto"/>
          </w:tcPr>
          <w:p w:rsidR="00FA1D74" w:rsidRPr="00984DCF" w:rsidRDefault="00FA1D74" w:rsidP="003521A8">
            <w:pPr>
              <w:spacing w:line="360" w:lineRule="atLeast"/>
              <w:jc w:val="center"/>
              <w:rPr>
                <w:rFonts w:ascii="Tahoma" w:hAnsi="Tahoma" w:cs="Tahoma"/>
                <w:b/>
                <w:sz w:val="20"/>
                <w:szCs w:val="20"/>
              </w:rPr>
            </w:pPr>
            <w:r w:rsidRPr="00984DCF">
              <w:rPr>
                <w:rFonts w:ascii="Tahoma" w:hAnsi="Tahoma" w:cs="Tahoma"/>
                <w:b/>
                <w:sz w:val="20"/>
                <w:szCs w:val="20"/>
              </w:rPr>
              <w:t>ZAŁOŻENIA</w:t>
            </w:r>
          </w:p>
        </w:tc>
        <w:tc>
          <w:tcPr>
            <w:tcW w:w="6190" w:type="dxa"/>
            <w:shd w:val="clear" w:color="auto" w:fill="auto"/>
          </w:tcPr>
          <w:p w:rsidR="00FA1D74" w:rsidRPr="00984DCF" w:rsidRDefault="00FA1D74" w:rsidP="003521A8">
            <w:pPr>
              <w:spacing w:line="360" w:lineRule="atLeast"/>
              <w:jc w:val="center"/>
              <w:rPr>
                <w:rFonts w:ascii="Tahoma" w:hAnsi="Tahoma" w:cs="Tahoma"/>
                <w:b/>
                <w:sz w:val="20"/>
                <w:szCs w:val="20"/>
              </w:rPr>
            </w:pPr>
            <w:r w:rsidRPr="00984DCF">
              <w:rPr>
                <w:rFonts w:ascii="Tahoma" w:hAnsi="Tahoma" w:cs="Tahoma"/>
                <w:b/>
                <w:sz w:val="20"/>
                <w:szCs w:val="20"/>
              </w:rPr>
              <w:t>WSKAZANIA, CHARAKTERYSTYKA</w:t>
            </w:r>
          </w:p>
        </w:tc>
      </w:tr>
      <w:tr w:rsidR="00FA1D74" w:rsidRPr="00984DCF" w:rsidTr="003521A8">
        <w:tc>
          <w:tcPr>
            <w:tcW w:w="1698" w:type="dxa"/>
            <w:shd w:val="clear" w:color="auto" w:fill="auto"/>
          </w:tcPr>
          <w:p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Dieta podstawowa</w:t>
            </w:r>
          </w:p>
        </w:tc>
        <w:tc>
          <w:tcPr>
            <w:tcW w:w="1718" w:type="dxa"/>
            <w:gridSpan w:val="2"/>
            <w:shd w:val="clear" w:color="auto" w:fill="auto"/>
          </w:tcPr>
          <w:p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Energia: 2200kcal</w:t>
            </w:r>
          </w:p>
          <w:p w:rsidR="00FA1D74" w:rsidRPr="00984DCF" w:rsidRDefault="00413FFE" w:rsidP="00413FFE">
            <w:pPr>
              <w:spacing w:after="0" w:line="360" w:lineRule="atLeast"/>
              <w:rPr>
                <w:rFonts w:ascii="Tahoma" w:hAnsi="Tahoma" w:cs="Tahoma"/>
                <w:sz w:val="20"/>
                <w:szCs w:val="20"/>
              </w:rPr>
            </w:pPr>
            <w:r>
              <w:rPr>
                <w:rFonts w:ascii="Tahoma" w:hAnsi="Tahoma" w:cs="Tahoma"/>
                <w:sz w:val="20"/>
                <w:szCs w:val="20"/>
              </w:rPr>
              <w:t xml:space="preserve">Białko: </w:t>
            </w:r>
            <w:r w:rsidR="00FA1D74" w:rsidRPr="00984DCF">
              <w:rPr>
                <w:rFonts w:ascii="Tahoma" w:hAnsi="Tahoma" w:cs="Tahoma"/>
                <w:sz w:val="20"/>
                <w:szCs w:val="20"/>
              </w:rPr>
              <w:t>82g (15%)</w:t>
            </w:r>
          </w:p>
          <w:p w:rsidR="00FA1D74" w:rsidRPr="00984DCF" w:rsidRDefault="00413FFE" w:rsidP="00413FFE">
            <w:pPr>
              <w:spacing w:after="0" w:line="360" w:lineRule="atLeast"/>
              <w:rPr>
                <w:rFonts w:ascii="Tahoma" w:hAnsi="Tahoma" w:cs="Tahoma"/>
                <w:sz w:val="20"/>
                <w:szCs w:val="20"/>
              </w:rPr>
            </w:pPr>
            <w:r>
              <w:rPr>
                <w:rFonts w:ascii="Tahoma" w:hAnsi="Tahoma" w:cs="Tahoma"/>
                <w:sz w:val="20"/>
                <w:szCs w:val="20"/>
              </w:rPr>
              <w:t xml:space="preserve">Tłuszcz: </w:t>
            </w:r>
            <w:r w:rsidR="00FA1D74" w:rsidRPr="00984DCF">
              <w:rPr>
                <w:rFonts w:ascii="Tahoma" w:hAnsi="Tahoma" w:cs="Tahoma"/>
                <w:sz w:val="20"/>
                <w:szCs w:val="20"/>
              </w:rPr>
              <w:t>73g (30%)</w:t>
            </w:r>
          </w:p>
          <w:p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Węglowodany:  302g (55%)</w:t>
            </w:r>
          </w:p>
        </w:tc>
        <w:tc>
          <w:tcPr>
            <w:tcW w:w="6190" w:type="dxa"/>
            <w:shd w:val="clear" w:color="auto" w:fill="auto"/>
          </w:tcPr>
          <w:p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Dieta podstawowa stosowana jest u osób niewymagających żywienia dietetycznego. Powinna ona spełniać wymagania racjonalnego żywienia ludzi zdrowych, uwzględniając zasady profilaktyki miażdżycy oraz chorób niezakaźnych. Nie zaleca się podawania produktów bardzo tłustych (np. boczku, słoniny, smalcu, tłustych wędlin, tłustego mięsa) oraz produktów wzdymających.</w:t>
            </w:r>
          </w:p>
        </w:tc>
      </w:tr>
      <w:tr w:rsidR="00FA1D74" w:rsidRPr="00984DCF" w:rsidTr="003521A8">
        <w:tc>
          <w:tcPr>
            <w:tcW w:w="1698" w:type="dxa"/>
            <w:shd w:val="clear" w:color="auto" w:fill="auto"/>
          </w:tcPr>
          <w:p w:rsidR="00FA1D74" w:rsidRPr="00984DCF" w:rsidRDefault="00FA1D74" w:rsidP="00810353">
            <w:pPr>
              <w:spacing w:line="360" w:lineRule="atLeast"/>
              <w:rPr>
                <w:rFonts w:ascii="Tahoma" w:hAnsi="Tahoma" w:cs="Tahoma"/>
                <w:sz w:val="20"/>
                <w:szCs w:val="20"/>
              </w:rPr>
            </w:pPr>
            <w:r w:rsidRPr="00984DCF">
              <w:rPr>
                <w:rFonts w:ascii="Tahoma" w:hAnsi="Tahoma" w:cs="Tahoma"/>
                <w:sz w:val="20"/>
                <w:szCs w:val="20"/>
              </w:rPr>
              <w:t>Dieta łatwo strawna</w:t>
            </w:r>
          </w:p>
        </w:tc>
        <w:tc>
          <w:tcPr>
            <w:tcW w:w="1718" w:type="dxa"/>
            <w:gridSpan w:val="2"/>
            <w:shd w:val="clear" w:color="auto" w:fill="auto"/>
          </w:tcPr>
          <w:p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Energia: 2200kcal</w:t>
            </w:r>
          </w:p>
          <w:p w:rsidR="00FA1D74" w:rsidRPr="00984DCF" w:rsidRDefault="00413FFE" w:rsidP="00413FFE">
            <w:pPr>
              <w:spacing w:after="0" w:line="360" w:lineRule="atLeast"/>
              <w:rPr>
                <w:rFonts w:ascii="Tahoma" w:hAnsi="Tahoma" w:cs="Tahoma"/>
                <w:sz w:val="20"/>
                <w:szCs w:val="20"/>
              </w:rPr>
            </w:pPr>
            <w:r>
              <w:rPr>
                <w:rFonts w:ascii="Tahoma" w:hAnsi="Tahoma" w:cs="Tahoma"/>
                <w:sz w:val="20"/>
                <w:szCs w:val="20"/>
              </w:rPr>
              <w:t xml:space="preserve">Białko: </w:t>
            </w:r>
            <w:r w:rsidR="00FA1D74" w:rsidRPr="00984DCF">
              <w:rPr>
                <w:rFonts w:ascii="Tahoma" w:hAnsi="Tahoma" w:cs="Tahoma"/>
                <w:sz w:val="20"/>
                <w:szCs w:val="20"/>
              </w:rPr>
              <w:t>82g (15%)</w:t>
            </w:r>
          </w:p>
          <w:p w:rsidR="00FA1D74" w:rsidRPr="00984DCF" w:rsidRDefault="00413FFE" w:rsidP="00413FFE">
            <w:pPr>
              <w:spacing w:after="0" w:line="360" w:lineRule="atLeast"/>
              <w:rPr>
                <w:rFonts w:ascii="Tahoma" w:hAnsi="Tahoma" w:cs="Tahoma"/>
                <w:sz w:val="20"/>
                <w:szCs w:val="20"/>
              </w:rPr>
            </w:pPr>
            <w:r>
              <w:rPr>
                <w:rFonts w:ascii="Tahoma" w:hAnsi="Tahoma" w:cs="Tahoma"/>
                <w:sz w:val="20"/>
                <w:szCs w:val="20"/>
              </w:rPr>
              <w:t xml:space="preserve">Tłuszcz: </w:t>
            </w:r>
            <w:r w:rsidR="00FA1D74" w:rsidRPr="00984DCF">
              <w:rPr>
                <w:rFonts w:ascii="Tahoma" w:hAnsi="Tahoma" w:cs="Tahoma"/>
                <w:sz w:val="20"/>
                <w:szCs w:val="20"/>
              </w:rPr>
              <w:t>73g (30%)</w:t>
            </w:r>
          </w:p>
          <w:p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Węglowodany:  302g (55%)</w:t>
            </w:r>
          </w:p>
        </w:tc>
        <w:tc>
          <w:tcPr>
            <w:tcW w:w="6190" w:type="dxa"/>
            <w:shd w:val="clear" w:color="auto" w:fill="auto"/>
          </w:tcPr>
          <w:p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Dieta łatwo strawna najczęściej stosowana jest w schorzeniach układu pokarmowego. Znajduje również zastosowanie w innych jednostkach chorobowych wg wskazań lekarza. W diecie tej należy zwrócić uwagę na dobór produktów oraz techniki sporządzania potraw. Wykluczyć należy produkty i potrawy trudno strawne, zawierające stosunkowo dużo błonnika, wzdymające, długo zalegające w żołądku, a także ostre przyprawy. Zalecane techniki kulinarne: gotowanie w wodzie, na parze, duszenie bez obsmażania, pieczenie w folii.</w:t>
            </w:r>
          </w:p>
        </w:tc>
      </w:tr>
      <w:tr w:rsidR="00FA1D74" w:rsidRPr="00984DCF" w:rsidTr="003521A8">
        <w:trPr>
          <w:trHeight w:val="490"/>
        </w:trPr>
        <w:tc>
          <w:tcPr>
            <w:tcW w:w="1698" w:type="dxa"/>
            <w:shd w:val="clear" w:color="auto" w:fill="auto"/>
          </w:tcPr>
          <w:p w:rsidR="00FA1D74" w:rsidRPr="00984DCF" w:rsidRDefault="00FA1D74" w:rsidP="00810353">
            <w:pPr>
              <w:rPr>
                <w:rFonts w:ascii="Tahoma" w:hAnsi="Tahoma" w:cs="Tahoma"/>
                <w:sz w:val="20"/>
                <w:szCs w:val="20"/>
              </w:rPr>
            </w:pPr>
            <w:r w:rsidRPr="00984DCF">
              <w:rPr>
                <w:rFonts w:ascii="Tahoma" w:hAnsi="Tahoma" w:cs="Tahoma"/>
                <w:sz w:val="20"/>
                <w:szCs w:val="20"/>
              </w:rPr>
              <w:t>Dieta łatwo strawna dla dzieci od 1. do 3. roku życia</w:t>
            </w:r>
          </w:p>
        </w:tc>
        <w:tc>
          <w:tcPr>
            <w:tcW w:w="1718" w:type="dxa"/>
            <w:gridSpan w:val="2"/>
            <w:shd w:val="clear" w:color="auto" w:fill="auto"/>
          </w:tcPr>
          <w:p w:rsidR="00FA1D74" w:rsidRPr="00984DCF" w:rsidRDefault="00FA1D74" w:rsidP="003521A8">
            <w:pPr>
              <w:spacing w:after="0"/>
              <w:jc w:val="both"/>
              <w:rPr>
                <w:rFonts w:ascii="Tahoma" w:hAnsi="Tahoma" w:cs="Tahoma"/>
                <w:sz w:val="20"/>
                <w:szCs w:val="20"/>
              </w:rPr>
            </w:pPr>
            <w:r w:rsidRPr="00984DCF">
              <w:rPr>
                <w:rFonts w:ascii="Tahoma" w:hAnsi="Tahoma" w:cs="Tahoma"/>
                <w:sz w:val="20"/>
                <w:szCs w:val="20"/>
              </w:rPr>
              <w:t xml:space="preserve">Energia: 1000kcal </w:t>
            </w:r>
          </w:p>
          <w:p w:rsidR="00FA1D74" w:rsidRPr="00984DCF" w:rsidRDefault="00413FFE" w:rsidP="00413FFE">
            <w:pPr>
              <w:spacing w:after="0"/>
              <w:rPr>
                <w:rFonts w:ascii="Tahoma" w:hAnsi="Tahoma" w:cs="Tahoma"/>
                <w:sz w:val="20"/>
                <w:szCs w:val="20"/>
              </w:rPr>
            </w:pPr>
            <w:r>
              <w:rPr>
                <w:rFonts w:ascii="Tahoma" w:hAnsi="Tahoma" w:cs="Tahoma"/>
                <w:sz w:val="20"/>
                <w:szCs w:val="20"/>
              </w:rPr>
              <w:t xml:space="preserve">Białko: </w:t>
            </w:r>
            <w:r w:rsidR="00FA1D74" w:rsidRPr="00984DCF">
              <w:rPr>
                <w:rFonts w:ascii="Tahoma" w:hAnsi="Tahoma" w:cs="Tahoma"/>
                <w:sz w:val="20"/>
                <w:szCs w:val="20"/>
              </w:rPr>
              <w:t>15g (6%)</w:t>
            </w:r>
          </w:p>
          <w:p w:rsidR="00413FFE" w:rsidRDefault="00413FFE" w:rsidP="00413FFE">
            <w:pPr>
              <w:spacing w:after="0"/>
              <w:rPr>
                <w:rFonts w:ascii="Tahoma" w:hAnsi="Tahoma" w:cs="Tahoma"/>
                <w:sz w:val="20"/>
                <w:szCs w:val="20"/>
              </w:rPr>
            </w:pPr>
            <w:r>
              <w:rPr>
                <w:rFonts w:ascii="Tahoma" w:hAnsi="Tahoma" w:cs="Tahoma"/>
                <w:sz w:val="20"/>
                <w:szCs w:val="20"/>
              </w:rPr>
              <w:t>Tłuszcz: 39g</w:t>
            </w:r>
          </w:p>
          <w:p w:rsidR="00FA1D74" w:rsidRPr="00984DCF" w:rsidRDefault="00FA1D74" w:rsidP="003521A8">
            <w:pPr>
              <w:spacing w:after="0"/>
              <w:jc w:val="both"/>
              <w:rPr>
                <w:rFonts w:ascii="Tahoma" w:hAnsi="Tahoma" w:cs="Tahoma"/>
                <w:sz w:val="20"/>
                <w:szCs w:val="20"/>
              </w:rPr>
            </w:pPr>
            <w:r w:rsidRPr="00984DCF">
              <w:rPr>
                <w:rFonts w:ascii="Tahoma" w:hAnsi="Tahoma" w:cs="Tahoma"/>
                <w:sz w:val="20"/>
                <w:szCs w:val="20"/>
              </w:rPr>
              <w:t>(35%)</w:t>
            </w:r>
          </w:p>
          <w:p w:rsidR="00FA1D74" w:rsidRPr="00984DCF" w:rsidRDefault="00FA1D74" w:rsidP="003521A8">
            <w:pPr>
              <w:spacing w:after="0"/>
              <w:jc w:val="both"/>
              <w:rPr>
                <w:rFonts w:ascii="Tahoma" w:hAnsi="Tahoma" w:cs="Tahoma"/>
                <w:sz w:val="20"/>
                <w:szCs w:val="20"/>
              </w:rPr>
            </w:pPr>
            <w:r w:rsidRPr="00984DCF">
              <w:rPr>
                <w:rFonts w:ascii="Tahoma" w:hAnsi="Tahoma" w:cs="Tahoma"/>
                <w:sz w:val="20"/>
                <w:szCs w:val="20"/>
              </w:rPr>
              <w:t>Węglowodany: 147,5g (59%)</w:t>
            </w:r>
          </w:p>
        </w:tc>
        <w:tc>
          <w:tcPr>
            <w:tcW w:w="6190" w:type="dxa"/>
            <w:shd w:val="clear" w:color="auto" w:fill="auto"/>
          </w:tcPr>
          <w:p w:rsidR="00FA1D74" w:rsidRPr="00984DCF" w:rsidRDefault="00FA1D74" w:rsidP="003521A8">
            <w:pPr>
              <w:jc w:val="both"/>
              <w:rPr>
                <w:rFonts w:ascii="Tahoma" w:hAnsi="Tahoma" w:cs="Tahoma"/>
                <w:sz w:val="20"/>
                <w:szCs w:val="20"/>
              </w:rPr>
            </w:pPr>
            <w:r w:rsidRPr="00984DCF">
              <w:rPr>
                <w:rFonts w:ascii="Tahoma" w:hAnsi="Tahoma" w:cs="Tahoma"/>
                <w:sz w:val="20"/>
                <w:szCs w:val="20"/>
              </w:rPr>
              <w:t>Powinna spełniać wymagania diety łatwo strawnej i być oparta na zaleceniach Instytutu Żywności i Żywienia dotyczących prawidłowego żywienia dzieci.  Konsystencja posiłków powinna być dostosowana dla dzieci w tym wieku.</w:t>
            </w:r>
          </w:p>
        </w:tc>
      </w:tr>
      <w:tr w:rsidR="00FA1D74" w:rsidRPr="00984DCF" w:rsidTr="003521A8">
        <w:tc>
          <w:tcPr>
            <w:tcW w:w="1698" w:type="dxa"/>
            <w:shd w:val="clear" w:color="auto" w:fill="auto"/>
          </w:tcPr>
          <w:p w:rsidR="00FA1D74" w:rsidRPr="00984DCF" w:rsidRDefault="00FA1D74" w:rsidP="00AB3C98">
            <w:pPr>
              <w:spacing w:line="360" w:lineRule="atLeast"/>
              <w:rPr>
                <w:rFonts w:ascii="Tahoma" w:hAnsi="Tahoma" w:cs="Tahoma"/>
                <w:sz w:val="20"/>
                <w:szCs w:val="20"/>
              </w:rPr>
            </w:pPr>
            <w:r w:rsidRPr="00984DCF">
              <w:rPr>
                <w:rFonts w:ascii="Tahoma" w:hAnsi="Tahoma" w:cs="Tahoma"/>
                <w:sz w:val="20"/>
                <w:szCs w:val="20"/>
              </w:rPr>
              <w:lastRenderedPageBreak/>
              <w:t>Dieta z ograniczeniem łatwo przyswajalnych węglowodanów</w:t>
            </w:r>
          </w:p>
        </w:tc>
        <w:tc>
          <w:tcPr>
            <w:tcW w:w="1718" w:type="dxa"/>
            <w:gridSpan w:val="2"/>
            <w:shd w:val="clear" w:color="auto" w:fill="auto"/>
          </w:tcPr>
          <w:p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Energia:  2200kcal</w:t>
            </w:r>
          </w:p>
          <w:p w:rsidR="00FA1D74" w:rsidRPr="00984DCF" w:rsidRDefault="00413FFE" w:rsidP="00413FFE">
            <w:pPr>
              <w:spacing w:after="0" w:line="360" w:lineRule="atLeast"/>
              <w:rPr>
                <w:rFonts w:ascii="Tahoma" w:hAnsi="Tahoma" w:cs="Tahoma"/>
                <w:sz w:val="20"/>
                <w:szCs w:val="20"/>
              </w:rPr>
            </w:pPr>
            <w:r>
              <w:rPr>
                <w:rFonts w:ascii="Tahoma" w:hAnsi="Tahoma" w:cs="Tahoma"/>
                <w:sz w:val="20"/>
                <w:szCs w:val="20"/>
              </w:rPr>
              <w:t xml:space="preserve">Białko: 99g </w:t>
            </w:r>
            <w:r w:rsidR="00FA1D74" w:rsidRPr="00984DCF">
              <w:rPr>
                <w:rFonts w:ascii="Tahoma" w:hAnsi="Tahoma" w:cs="Tahoma"/>
                <w:sz w:val="20"/>
                <w:szCs w:val="20"/>
              </w:rPr>
              <w:t xml:space="preserve">(18%) </w:t>
            </w:r>
          </w:p>
          <w:p w:rsidR="00FA1D74" w:rsidRPr="00984DCF" w:rsidRDefault="00413FFE" w:rsidP="00413FFE">
            <w:pPr>
              <w:spacing w:after="0" w:line="360" w:lineRule="atLeast"/>
              <w:rPr>
                <w:rFonts w:ascii="Tahoma" w:hAnsi="Tahoma" w:cs="Tahoma"/>
                <w:sz w:val="20"/>
                <w:szCs w:val="20"/>
              </w:rPr>
            </w:pPr>
            <w:r>
              <w:rPr>
                <w:rFonts w:ascii="Tahoma" w:hAnsi="Tahoma" w:cs="Tahoma"/>
                <w:sz w:val="20"/>
                <w:szCs w:val="20"/>
              </w:rPr>
              <w:t xml:space="preserve">Tłuszcz: </w:t>
            </w:r>
            <w:r w:rsidR="00FA1D74" w:rsidRPr="00984DCF">
              <w:rPr>
                <w:rFonts w:ascii="Tahoma" w:hAnsi="Tahoma" w:cs="Tahoma"/>
                <w:sz w:val="20"/>
                <w:szCs w:val="20"/>
              </w:rPr>
              <w:t xml:space="preserve">78g (32%) </w:t>
            </w:r>
          </w:p>
          <w:p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 xml:space="preserve">Węglowodany:  275g (50%) </w:t>
            </w:r>
          </w:p>
        </w:tc>
        <w:tc>
          <w:tcPr>
            <w:tcW w:w="6190" w:type="dxa"/>
            <w:shd w:val="clear" w:color="auto" w:fill="auto"/>
          </w:tcPr>
          <w:p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 xml:space="preserve">Dieta ta ma zastosowanie przede wszystkim u chorych na cukrzycę, może też mieć zastosowanie w innych jednostkach chorobowych wg wskazań lekarza. Zadaniem diety jest uzyskanie i utrzymanie optymalnych wartości parametrów gospodarki węglowodanowej oraz zapobieganie powikłaniom cukrzycy. Zasadnicza modyfikacja polega na ograniczeniu łatwo przyswajalnych węglowodanów (o wysokim indeksie </w:t>
            </w:r>
            <w:proofErr w:type="spellStart"/>
            <w:r w:rsidRPr="00984DCF">
              <w:rPr>
                <w:rFonts w:ascii="Tahoma" w:hAnsi="Tahoma" w:cs="Tahoma"/>
                <w:sz w:val="20"/>
                <w:szCs w:val="20"/>
              </w:rPr>
              <w:t>glikemicznym</w:t>
            </w:r>
            <w:proofErr w:type="spellEnd"/>
            <w:r w:rsidRPr="00984DCF">
              <w:rPr>
                <w:rFonts w:ascii="Tahoma" w:hAnsi="Tahoma" w:cs="Tahoma"/>
                <w:sz w:val="20"/>
                <w:szCs w:val="20"/>
              </w:rPr>
              <w:t xml:space="preserve">). Chorzy na cukrzycę nie mogą jednorazowo spożywać zbyt dużych ilości pożywienia, ani zbyt długo nie spożywać posiłków.  Posiłki powinny być spożywane o stałych godzinach, przerwy między posiłkami nie powinny być dłuższe niż 3-4 godziny. </w:t>
            </w:r>
          </w:p>
        </w:tc>
      </w:tr>
      <w:tr w:rsidR="00FA1D74" w:rsidRPr="00984DCF" w:rsidTr="003521A8">
        <w:tc>
          <w:tcPr>
            <w:tcW w:w="1698" w:type="dxa"/>
            <w:shd w:val="clear" w:color="auto" w:fill="auto"/>
          </w:tcPr>
          <w:p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Dieta niskoenergetyczna</w:t>
            </w:r>
          </w:p>
          <w:p w:rsidR="00FA1D74" w:rsidRPr="00984DCF" w:rsidRDefault="00FA1D74" w:rsidP="003521A8">
            <w:pPr>
              <w:spacing w:line="360" w:lineRule="atLeast"/>
              <w:jc w:val="both"/>
              <w:rPr>
                <w:rFonts w:ascii="Tahoma" w:hAnsi="Tahoma" w:cs="Tahoma"/>
                <w:sz w:val="20"/>
                <w:szCs w:val="20"/>
              </w:rPr>
            </w:pPr>
          </w:p>
          <w:p w:rsidR="00FA1D74" w:rsidRPr="00984DCF" w:rsidRDefault="00FA1D74" w:rsidP="003521A8">
            <w:pPr>
              <w:spacing w:line="360" w:lineRule="atLeast"/>
              <w:jc w:val="both"/>
              <w:rPr>
                <w:rFonts w:ascii="Tahoma" w:hAnsi="Tahoma" w:cs="Tahoma"/>
                <w:sz w:val="20"/>
                <w:szCs w:val="20"/>
              </w:rPr>
            </w:pPr>
          </w:p>
        </w:tc>
        <w:tc>
          <w:tcPr>
            <w:tcW w:w="1718" w:type="dxa"/>
            <w:gridSpan w:val="2"/>
            <w:shd w:val="clear" w:color="auto" w:fill="auto"/>
          </w:tcPr>
          <w:p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Energia: 1500kcal</w:t>
            </w:r>
          </w:p>
          <w:p w:rsidR="00FA1D74" w:rsidRPr="00984DCF" w:rsidRDefault="00413FFE" w:rsidP="00413FFE">
            <w:pPr>
              <w:spacing w:after="0" w:line="360" w:lineRule="atLeast"/>
              <w:rPr>
                <w:rFonts w:ascii="Tahoma" w:hAnsi="Tahoma" w:cs="Tahoma"/>
                <w:sz w:val="20"/>
                <w:szCs w:val="20"/>
              </w:rPr>
            </w:pPr>
            <w:r>
              <w:rPr>
                <w:rFonts w:ascii="Tahoma" w:hAnsi="Tahoma" w:cs="Tahoma"/>
                <w:sz w:val="20"/>
                <w:szCs w:val="20"/>
              </w:rPr>
              <w:t xml:space="preserve">Białko: </w:t>
            </w:r>
            <w:r w:rsidR="00FA1D74" w:rsidRPr="00984DCF">
              <w:rPr>
                <w:rFonts w:ascii="Tahoma" w:hAnsi="Tahoma" w:cs="Tahoma"/>
                <w:sz w:val="20"/>
                <w:szCs w:val="20"/>
              </w:rPr>
              <w:t>75g (20%)</w:t>
            </w:r>
          </w:p>
          <w:p w:rsidR="00FA1D74" w:rsidRPr="00984DCF" w:rsidRDefault="00FA1D74" w:rsidP="00413FFE">
            <w:pPr>
              <w:spacing w:after="0" w:line="360" w:lineRule="atLeast"/>
              <w:rPr>
                <w:rFonts w:ascii="Tahoma" w:hAnsi="Tahoma" w:cs="Tahoma"/>
                <w:sz w:val="20"/>
                <w:szCs w:val="20"/>
              </w:rPr>
            </w:pPr>
            <w:r w:rsidRPr="00984DCF">
              <w:rPr>
                <w:rFonts w:ascii="Tahoma" w:hAnsi="Tahoma" w:cs="Tahoma"/>
                <w:sz w:val="20"/>
                <w:szCs w:val="20"/>
              </w:rPr>
              <w:t xml:space="preserve">Tłuszcz: 45g (27%)  </w:t>
            </w:r>
          </w:p>
          <w:p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 xml:space="preserve">Węglowodany: 200g (53%) </w:t>
            </w:r>
          </w:p>
        </w:tc>
        <w:tc>
          <w:tcPr>
            <w:tcW w:w="6190" w:type="dxa"/>
            <w:shd w:val="clear" w:color="auto" w:fill="auto"/>
          </w:tcPr>
          <w:p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 xml:space="preserve">Dieta niskoenergetyczna ma zastosowanie u osób z nadwagą lub otyłością. Może mieć również zastosowanie w początkowych okresach rekonwalescencji po przebytych niektórych chorobach, jeśli chory musi stopniowo dochodzić do żywienia o pełnej wartości energetycznej. </w:t>
            </w:r>
          </w:p>
        </w:tc>
      </w:tr>
      <w:tr w:rsidR="00FA1D74" w:rsidRPr="00984DCF" w:rsidTr="003521A8">
        <w:tc>
          <w:tcPr>
            <w:tcW w:w="1698" w:type="dxa"/>
            <w:shd w:val="clear" w:color="auto" w:fill="auto"/>
          </w:tcPr>
          <w:p w:rsidR="00FA1D74" w:rsidRPr="00984DCF" w:rsidRDefault="00FA1D74" w:rsidP="00AB3C98">
            <w:pPr>
              <w:spacing w:line="360" w:lineRule="atLeast"/>
              <w:rPr>
                <w:rFonts w:ascii="Tahoma" w:hAnsi="Tahoma" w:cs="Tahoma"/>
                <w:sz w:val="20"/>
                <w:szCs w:val="20"/>
              </w:rPr>
            </w:pPr>
            <w:r w:rsidRPr="00984DCF">
              <w:rPr>
                <w:rFonts w:ascii="Tahoma" w:hAnsi="Tahoma" w:cs="Tahoma"/>
                <w:sz w:val="20"/>
                <w:szCs w:val="20"/>
              </w:rPr>
              <w:t>Dieta łatwo strawna z ograniczeniem tłuszczu</w:t>
            </w:r>
          </w:p>
        </w:tc>
        <w:tc>
          <w:tcPr>
            <w:tcW w:w="1718" w:type="dxa"/>
            <w:gridSpan w:val="2"/>
            <w:shd w:val="clear" w:color="auto" w:fill="auto"/>
          </w:tcPr>
          <w:p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Energia: 2200kcal</w:t>
            </w:r>
          </w:p>
          <w:p w:rsidR="00FA1D74" w:rsidRPr="00984DCF" w:rsidRDefault="00FA1D74" w:rsidP="00413FFE">
            <w:pPr>
              <w:spacing w:after="0" w:line="360" w:lineRule="atLeast"/>
              <w:rPr>
                <w:rFonts w:ascii="Tahoma" w:hAnsi="Tahoma" w:cs="Tahoma"/>
                <w:sz w:val="20"/>
                <w:szCs w:val="20"/>
              </w:rPr>
            </w:pPr>
            <w:r w:rsidRPr="00984DCF">
              <w:rPr>
                <w:rFonts w:ascii="Tahoma" w:hAnsi="Tahoma" w:cs="Tahoma"/>
                <w:sz w:val="20"/>
                <w:szCs w:val="20"/>
              </w:rPr>
              <w:t>Białko: 88g (16%)</w:t>
            </w:r>
          </w:p>
          <w:p w:rsidR="00FA1D74" w:rsidRPr="00984DCF" w:rsidRDefault="00FA1D74" w:rsidP="00413FFE">
            <w:pPr>
              <w:spacing w:after="0" w:line="360" w:lineRule="atLeast"/>
              <w:rPr>
                <w:rFonts w:ascii="Tahoma" w:hAnsi="Tahoma" w:cs="Tahoma"/>
                <w:sz w:val="20"/>
                <w:szCs w:val="20"/>
              </w:rPr>
            </w:pPr>
            <w:r w:rsidRPr="00984DCF">
              <w:rPr>
                <w:rFonts w:ascii="Tahoma" w:hAnsi="Tahoma" w:cs="Tahoma"/>
                <w:sz w:val="20"/>
                <w:szCs w:val="20"/>
              </w:rPr>
              <w:t xml:space="preserve">Tłuszcz: </w:t>
            </w:r>
            <w:proofErr w:type="spellStart"/>
            <w:r w:rsidRPr="00984DCF">
              <w:rPr>
                <w:rFonts w:ascii="Tahoma" w:hAnsi="Tahoma" w:cs="Tahoma"/>
                <w:sz w:val="20"/>
                <w:szCs w:val="20"/>
              </w:rPr>
              <w:t>max</w:t>
            </w:r>
            <w:proofErr w:type="spellEnd"/>
            <w:r w:rsidRPr="00984DCF">
              <w:rPr>
                <w:rFonts w:ascii="Tahoma" w:hAnsi="Tahoma" w:cs="Tahoma"/>
                <w:sz w:val="20"/>
                <w:szCs w:val="20"/>
              </w:rPr>
              <w:t>. 50g (20%)</w:t>
            </w:r>
          </w:p>
          <w:p w:rsidR="00FA1D74" w:rsidRPr="00984DCF" w:rsidRDefault="00FA1D74" w:rsidP="003521A8">
            <w:pPr>
              <w:spacing w:after="0" w:line="360" w:lineRule="atLeast"/>
              <w:rPr>
                <w:rFonts w:ascii="Tahoma" w:hAnsi="Tahoma" w:cs="Tahoma"/>
                <w:sz w:val="20"/>
                <w:szCs w:val="20"/>
              </w:rPr>
            </w:pPr>
            <w:r w:rsidRPr="00984DCF">
              <w:rPr>
                <w:rFonts w:ascii="Tahoma" w:hAnsi="Tahoma" w:cs="Tahoma"/>
                <w:sz w:val="20"/>
                <w:szCs w:val="20"/>
              </w:rPr>
              <w:t>Węglowodany:  352g (64%)</w:t>
            </w:r>
          </w:p>
        </w:tc>
        <w:tc>
          <w:tcPr>
            <w:tcW w:w="6190" w:type="dxa"/>
            <w:shd w:val="clear" w:color="auto" w:fill="auto"/>
          </w:tcPr>
          <w:p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Dieta ta ma zastosowanie między innymi w ostrym i przewlekłym zapaleniu wątroby, trzustki, przewlekłym zapaleniu i kamicy pęcherzyka żółciowego oraz dróg żółciowych, kamicy żółciowej  (pęcherzykowej i przewodowej), okresie zaostrzenia wrzodziejącego zapalenia jelita grubego. W diecie tej spożycie tłuszczu jest ograniczone do 45-50g na dobę; jest to tłuszcz zarówno zawarty w produktach (mleko, mięso, wędliny), jak i dodany do pieczywa i potraw.</w:t>
            </w:r>
          </w:p>
        </w:tc>
      </w:tr>
      <w:tr w:rsidR="00FA1D74" w:rsidRPr="00984DCF" w:rsidTr="003521A8">
        <w:tc>
          <w:tcPr>
            <w:tcW w:w="1698" w:type="dxa"/>
            <w:shd w:val="clear" w:color="auto" w:fill="auto"/>
          </w:tcPr>
          <w:p w:rsidR="00FA1D74" w:rsidRPr="00984DCF" w:rsidRDefault="00FA1D74" w:rsidP="003521A8">
            <w:pPr>
              <w:spacing w:line="360" w:lineRule="atLeast"/>
              <w:rPr>
                <w:rFonts w:ascii="Tahoma" w:hAnsi="Tahoma" w:cs="Tahoma"/>
                <w:sz w:val="20"/>
                <w:szCs w:val="20"/>
              </w:rPr>
            </w:pPr>
            <w:r w:rsidRPr="00984DCF">
              <w:rPr>
                <w:rFonts w:ascii="Tahoma" w:hAnsi="Tahoma" w:cs="Tahoma"/>
                <w:sz w:val="20"/>
                <w:szCs w:val="20"/>
              </w:rPr>
              <w:t>Dieta łatwo strawna z ograniczeniem substancji pobudzających wydzielanie soku żołądkowego</w:t>
            </w:r>
          </w:p>
        </w:tc>
        <w:tc>
          <w:tcPr>
            <w:tcW w:w="1718" w:type="dxa"/>
            <w:gridSpan w:val="2"/>
            <w:shd w:val="clear" w:color="auto" w:fill="auto"/>
          </w:tcPr>
          <w:p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Energia: 2200kcal</w:t>
            </w:r>
          </w:p>
          <w:p w:rsidR="00FA1D74" w:rsidRPr="00984DCF" w:rsidRDefault="00FA1D74" w:rsidP="00413FFE">
            <w:pPr>
              <w:spacing w:after="0" w:line="360" w:lineRule="atLeast"/>
              <w:rPr>
                <w:rFonts w:ascii="Tahoma" w:hAnsi="Tahoma" w:cs="Tahoma"/>
                <w:sz w:val="20"/>
                <w:szCs w:val="20"/>
              </w:rPr>
            </w:pPr>
            <w:r w:rsidRPr="00984DCF">
              <w:rPr>
                <w:rFonts w:ascii="Tahoma" w:hAnsi="Tahoma" w:cs="Tahoma"/>
                <w:sz w:val="20"/>
                <w:szCs w:val="20"/>
              </w:rPr>
              <w:t>Białko: 88g (16%)</w:t>
            </w:r>
          </w:p>
          <w:p w:rsidR="00FA1D74" w:rsidRPr="00984DCF" w:rsidRDefault="00FA1D74" w:rsidP="00413FFE">
            <w:pPr>
              <w:spacing w:after="0" w:line="360" w:lineRule="atLeast"/>
              <w:rPr>
                <w:rFonts w:ascii="Tahoma" w:hAnsi="Tahoma" w:cs="Tahoma"/>
                <w:sz w:val="20"/>
                <w:szCs w:val="20"/>
              </w:rPr>
            </w:pPr>
            <w:r w:rsidRPr="00984DCF">
              <w:rPr>
                <w:rFonts w:ascii="Tahoma" w:hAnsi="Tahoma" w:cs="Tahoma"/>
                <w:sz w:val="20"/>
                <w:szCs w:val="20"/>
              </w:rPr>
              <w:t>Tłuszcz: 73g (30%)</w:t>
            </w:r>
          </w:p>
          <w:p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Węglowodany:  297g (54%)</w:t>
            </w:r>
          </w:p>
        </w:tc>
        <w:tc>
          <w:tcPr>
            <w:tcW w:w="6190" w:type="dxa"/>
            <w:shd w:val="clear" w:color="auto" w:fill="auto"/>
          </w:tcPr>
          <w:p w:rsidR="00FA1D74" w:rsidRPr="00984DCF" w:rsidRDefault="00FA1D74" w:rsidP="003521A8">
            <w:pPr>
              <w:tabs>
                <w:tab w:val="left" w:pos="7439"/>
              </w:tabs>
              <w:spacing w:line="360" w:lineRule="atLeast"/>
              <w:jc w:val="both"/>
              <w:rPr>
                <w:rFonts w:ascii="Tahoma" w:hAnsi="Tahoma" w:cs="Tahoma"/>
                <w:sz w:val="20"/>
                <w:szCs w:val="20"/>
              </w:rPr>
            </w:pPr>
            <w:r w:rsidRPr="00984DCF">
              <w:rPr>
                <w:rFonts w:ascii="Tahoma" w:hAnsi="Tahoma" w:cs="Tahoma"/>
                <w:sz w:val="20"/>
                <w:szCs w:val="20"/>
              </w:rPr>
              <w:t xml:space="preserve">Dieta łatwo strawna z ograniczeniem substancji pobudzających wydzielanie soku żołądkowego ma zastosowanie głównie w przypadku osób cierpiących na wrzód żołądka lub dwunastnicy. Zadaniem diety jest zneutralizowanie soku żołądkowego lub ograniczenie jego wydzielania oraz niedrażnienie mechaniczne, chemiczne i termiczne błony śluzowej  żołądka.   </w:t>
            </w:r>
          </w:p>
        </w:tc>
      </w:tr>
      <w:tr w:rsidR="00FA1D74" w:rsidRPr="00984DCF" w:rsidTr="003521A8">
        <w:trPr>
          <w:trHeight w:val="2257"/>
        </w:trPr>
        <w:tc>
          <w:tcPr>
            <w:tcW w:w="1698" w:type="dxa"/>
            <w:shd w:val="clear" w:color="auto" w:fill="auto"/>
          </w:tcPr>
          <w:p w:rsidR="00FA1D74" w:rsidRPr="00984DCF" w:rsidRDefault="00FA1D74" w:rsidP="00AB3C98">
            <w:pPr>
              <w:spacing w:line="360" w:lineRule="atLeast"/>
              <w:rPr>
                <w:rFonts w:ascii="Tahoma" w:hAnsi="Tahoma" w:cs="Tahoma"/>
                <w:sz w:val="20"/>
                <w:szCs w:val="20"/>
              </w:rPr>
            </w:pPr>
            <w:r w:rsidRPr="00984DCF">
              <w:rPr>
                <w:rFonts w:ascii="Tahoma" w:hAnsi="Tahoma" w:cs="Tahoma"/>
                <w:sz w:val="20"/>
                <w:szCs w:val="20"/>
              </w:rPr>
              <w:lastRenderedPageBreak/>
              <w:t xml:space="preserve">Dieta łatwo strawna </w:t>
            </w:r>
            <w:proofErr w:type="spellStart"/>
            <w:r w:rsidRPr="00984DCF">
              <w:rPr>
                <w:rFonts w:ascii="Tahoma" w:hAnsi="Tahoma" w:cs="Tahoma"/>
                <w:sz w:val="20"/>
                <w:szCs w:val="20"/>
              </w:rPr>
              <w:t>bogatobiałkowa</w:t>
            </w:r>
            <w:proofErr w:type="spellEnd"/>
          </w:p>
        </w:tc>
        <w:tc>
          <w:tcPr>
            <w:tcW w:w="1718" w:type="dxa"/>
            <w:gridSpan w:val="2"/>
            <w:shd w:val="clear" w:color="auto" w:fill="auto"/>
          </w:tcPr>
          <w:p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Energia: 2500kcal</w:t>
            </w:r>
          </w:p>
          <w:p w:rsidR="00FA1D74" w:rsidRPr="00984DCF" w:rsidRDefault="00FA1D74" w:rsidP="00413FFE">
            <w:pPr>
              <w:spacing w:after="0" w:line="360" w:lineRule="atLeast"/>
              <w:rPr>
                <w:rFonts w:ascii="Tahoma" w:hAnsi="Tahoma" w:cs="Tahoma"/>
                <w:sz w:val="20"/>
                <w:szCs w:val="20"/>
              </w:rPr>
            </w:pPr>
            <w:r w:rsidRPr="00984DCF">
              <w:rPr>
                <w:rFonts w:ascii="Tahoma" w:hAnsi="Tahoma" w:cs="Tahoma"/>
                <w:sz w:val="20"/>
                <w:szCs w:val="20"/>
              </w:rPr>
              <w:t>Białko: 125g (20%)</w:t>
            </w:r>
          </w:p>
          <w:p w:rsidR="00FA1D74" w:rsidRPr="00984DCF" w:rsidRDefault="00FA1D74" w:rsidP="00413FFE">
            <w:pPr>
              <w:spacing w:after="0" w:line="360" w:lineRule="atLeast"/>
              <w:rPr>
                <w:rFonts w:ascii="Tahoma" w:hAnsi="Tahoma" w:cs="Tahoma"/>
                <w:sz w:val="20"/>
                <w:szCs w:val="20"/>
              </w:rPr>
            </w:pPr>
            <w:r w:rsidRPr="00984DCF">
              <w:rPr>
                <w:rFonts w:ascii="Tahoma" w:hAnsi="Tahoma" w:cs="Tahoma"/>
                <w:sz w:val="20"/>
                <w:szCs w:val="20"/>
              </w:rPr>
              <w:t>Tłuszcz:  83g (30%)</w:t>
            </w:r>
          </w:p>
          <w:p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 xml:space="preserve">Węglowodany: 312,5g (50%) </w:t>
            </w:r>
          </w:p>
        </w:tc>
        <w:tc>
          <w:tcPr>
            <w:tcW w:w="6190" w:type="dxa"/>
            <w:shd w:val="clear" w:color="auto" w:fill="auto"/>
          </w:tcPr>
          <w:p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 xml:space="preserve">Dieta bogato białkowa ma zastosowanie w wielu  stanach chorobowych, m.in. wyniszczeniu organizmu, silnych oparzeniach lub zranieniach, chorobach gorączkowych. Zadaniem tej diety jest dostarczenie organizmowi odpowiedniej ilości białka o wysokiej wartości biologicznej (75% podawanego białka powinna pochodzić z produktów zwierzęcych – chude mięsa, ryby, wysokojakościowe wędliny, jaja, sery twarogowe). Dostarczone w pożywieniu białko spełnia swoje zadanie wówczas, jeśli wartość energetyczna diety jest dostateczna.    </w:t>
            </w:r>
          </w:p>
        </w:tc>
      </w:tr>
      <w:tr w:rsidR="00FA1D74" w:rsidRPr="00984DCF" w:rsidTr="003521A8">
        <w:trPr>
          <w:trHeight w:val="2257"/>
        </w:trPr>
        <w:tc>
          <w:tcPr>
            <w:tcW w:w="1698" w:type="dxa"/>
            <w:shd w:val="clear" w:color="auto" w:fill="auto"/>
          </w:tcPr>
          <w:p w:rsidR="00FA1D74" w:rsidRPr="00984DCF" w:rsidRDefault="00A61B5E" w:rsidP="00AB3C98">
            <w:pPr>
              <w:spacing w:line="360" w:lineRule="atLeast"/>
              <w:rPr>
                <w:rFonts w:ascii="Tahoma" w:hAnsi="Tahoma" w:cs="Tahoma"/>
                <w:sz w:val="20"/>
                <w:szCs w:val="20"/>
              </w:rPr>
            </w:pPr>
            <w:r>
              <w:rPr>
                <w:rFonts w:ascii="Tahoma" w:hAnsi="Tahoma" w:cs="Tahoma"/>
                <w:sz w:val="20"/>
                <w:szCs w:val="20"/>
              </w:rPr>
              <w:t xml:space="preserve">Dieta </w:t>
            </w:r>
            <w:r w:rsidR="00FA1D74" w:rsidRPr="00984DCF">
              <w:rPr>
                <w:rFonts w:ascii="Tahoma" w:hAnsi="Tahoma" w:cs="Tahoma"/>
                <w:sz w:val="20"/>
                <w:szCs w:val="20"/>
              </w:rPr>
              <w:t>łatwo strawna niskobiałkowa</w:t>
            </w:r>
          </w:p>
        </w:tc>
        <w:tc>
          <w:tcPr>
            <w:tcW w:w="1718" w:type="dxa"/>
            <w:gridSpan w:val="2"/>
            <w:shd w:val="clear" w:color="auto" w:fill="auto"/>
          </w:tcPr>
          <w:p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Energia: 2200kcal</w:t>
            </w:r>
          </w:p>
          <w:p w:rsidR="00FA1D74" w:rsidRPr="00984DCF" w:rsidRDefault="00413FFE" w:rsidP="00413FFE">
            <w:pPr>
              <w:spacing w:after="0" w:line="360" w:lineRule="atLeast"/>
              <w:rPr>
                <w:rFonts w:ascii="Tahoma" w:hAnsi="Tahoma" w:cs="Tahoma"/>
                <w:sz w:val="20"/>
                <w:szCs w:val="20"/>
              </w:rPr>
            </w:pPr>
            <w:r>
              <w:rPr>
                <w:rFonts w:ascii="Tahoma" w:hAnsi="Tahoma" w:cs="Tahoma"/>
                <w:sz w:val="20"/>
                <w:szCs w:val="20"/>
              </w:rPr>
              <w:t xml:space="preserve">Białko: </w:t>
            </w:r>
            <w:r w:rsidR="00FA1D74" w:rsidRPr="00984DCF">
              <w:rPr>
                <w:rFonts w:ascii="Tahoma" w:hAnsi="Tahoma" w:cs="Tahoma"/>
                <w:sz w:val="20"/>
                <w:szCs w:val="20"/>
              </w:rPr>
              <w:t xml:space="preserve">44g (8%) </w:t>
            </w:r>
          </w:p>
          <w:p w:rsidR="00FA1D74" w:rsidRPr="00984DCF" w:rsidRDefault="00413FFE" w:rsidP="00413FFE">
            <w:pPr>
              <w:spacing w:after="0" w:line="360" w:lineRule="atLeast"/>
              <w:rPr>
                <w:rFonts w:ascii="Tahoma" w:hAnsi="Tahoma" w:cs="Tahoma"/>
                <w:sz w:val="20"/>
                <w:szCs w:val="20"/>
              </w:rPr>
            </w:pPr>
            <w:r>
              <w:rPr>
                <w:rFonts w:ascii="Tahoma" w:hAnsi="Tahoma" w:cs="Tahoma"/>
                <w:sz w:val="20"/>
                <w:szCs w:val="20"/>
              </w:rPr>
              <w:t xml:space="preserve">Tłuszcz: </w:t>
            </w:r>
            <w:r w:rsidR="00FA1D74" w:rsidRPr="00984DCF">
              <w:rPr>
                <w:rFonts w:ascii="Tahoma" w:hAnsi="Tahoma" w:cs="Tahoma"/>
                <w:sz w:val="20"/>
                <w:szCs w:val="20"/>
              </w:rPr>
              <w:t>78g (32%)</w:t>
            </w:r>
          </w:p>
          <w:p w:rsidR="00FA1D74" w:rsidRPr="00984DCF" w:rsidRDefault="00FA1D74" w:rsidP="003521A8">
            <w:pPr>
              <w:spacing w:after="0" w:line="360" w:lineRule="atLeast"/>
              <w:jc w:val="both"/>
              <w:rPr>
                <w:rFonts w:ascii="Tahoma" w:hAnsi="Tahoma" w:cs="Tahoma"/>
                <w:sz w:val="20"/>
                <w:szCs w:val="20"/>
              </w:rPr>
            </w:pPr>
            <w:r w:rsidRPr="00984DCF">
              <w:rPr>
                <w:rFonts w:ascii="Tahoma" w:hAnsi="Tahoma" w:cs="Tahoma"/>
                <w:sz w:val="20"/>
                <w:szCs w:val="20"/>
              </w:rPr>
              <w:t>Węglowodany: 330g (60%)</w:t>
            </w:r>
          </w:p>
        </w:tc>
        <w:tc>
          <w:tcPr>
            <w:tcW w:w="6190" w:type="dxa"/>
            <w:shd w:val="clear" w:color="auto" w:fill="auto"/>
          </w:tcPr>
          <w:p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 xml:space="preserve">Dieta niskobiałkowa stosowana jest w chorobach nerek i wątroby  przebiegających z niewydolnością tych narządów. W diecie w niewydolności nerek kalorie niebiałkowe pokrywają produkty bogato energetyczne – węglowodanowe i tłuszczowe. W niewydolności wątroby głównym źródłem energii są węglowodany , ponieważ tłuszcze obciążają chorą wątrobę – w ostrych stanach produkty tłuszczowe należy z diety całkowicie wykluczyć. </w:t>
            </w:r>
          </w:p>
        </w:tc>
      </w:tr>
      <w:tr w:rsidR="00FA1D74" w:rsidRPr="00984DCF" w:rsidTr="003521A8">
        <w:trPr>
          <w:trHeight w:val="395"/>
        </w:trPr>
        <w:tc>
          <w:tcPr>
            <w:tcW w:w="9606" w:type="dxa"/>
            <w:gridSpan w:val="4"/>
            <w:shd w:val="clear" w:color="auto" w:fill="auto"/>
            <w:vAlign w:val="center"/>
          </w:tcPr>
          <w:p w:rsidR="00FA1D74" w:rsidRPr="00984DCF" w:rsidRDefault="00FA1D74" w:rsidP="003521A8">
            <w:pPr>
              <w:spacing w:line="360" w:lineRule="atLeast"/>
              <w:jc w:val="center"/>
              <w:rPr>
                <w:rFonts w:ascii="Tahoma" w:hAnsi="Tahoma" w:cs="Tahoma"/>
                <w:b/>
                <w:sz w:val="20"/>
                <w:szCs w:val="20"/>
              </w:rPr>
            </w:pPr>
            <w:r w:rsidRPr="00984DCF">
              <w:rPr>
                <w:rFonts w:ascii="Tahoma" w:hAnsi="Tahoma" w:cs="Tahoma"/>
                <w:b/>
                <w:sz w:val="20"/>
                <w:szCs w:val="20"/>
              </w:rPr>
              <w:t>Diety o zmienionej konsystencji</w:t>
            </w:r>
          </w:p>
        </w:tc>
      </w:tr>
      <w:tr w:rsidR="00FA1D74" w:rsidRPr="00984DCF" w:rsidTr="003521A8">
        <w:tc>
          <w:tcPr>
            <w:tcW w:w="1821" w:type="dxa"/>
            <w:gridSpan w:val="2"/>
            <w:shd w:val="clear" w:color="auto" w:fill="auto"/>
          </w:tcPr>
          <w:p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Dieta papkowata/mielona</w:t>
            </w:r>
          </w:p>
        </w:tc>
        <w:tc>
          <w:tcPr>
            <w:tcW w:w="1595" w:type="dxa"/>
            <w:shd w:val="clear" w:color="auto" w:fill="auto"/>
          </w:tcPr>
          <w:p w:rsidR="00FA1D74" w:rsidRPr="00984DCF" w:rsidRDefault="00FA1D74" w:rsidP="003521A8">
            <w:pPr>
              <w:spacing w:after="0" w:line="240" w:lineRule="auto"/>
              <w:jc w:val="both"/>
              <w:rPr>
                <w:rFonts w:ascii="Tahoma" w:hAnsi="Tahoma" w:cs="Tahoma"/>
                <w:sz w:val="20"/>
                <w:szCs w:val="20"/>
              </w:rPr>
            </w:pPr>
            <w:r w:rsidRPr="00984DCF">
              <w:rPr>
                <w:rFonts w:ascii="Tahoma" w:hAnsi="Tahoma" w:cs="Tahoma"/>
                <w:sz w:val="20"/>
                <w:szCs w:val="20"/>
              </w:rPr>
              <w:t>Energia: 2200kcal</w:t>
            </w:r>
          </w:p>
          <w:p w:rsidR="00FA1D74" w:rsidRPr="00984DCF" w:rsidRDefault="00413FFE" w:rsidP="00413FFE">
            <w:pPr>
              <w:spacing w:after="0" w:line="240" w:lineRule="auto"/>
              <w:rPr>
                <w:rFonts w:ascii="Tahoma" w:hAnsi="Tahoma" w:cs="Tahoma"/>
                <w:sz w:val="20"/>
                <w:szCs w:val="20"/>
              </w:rPr>
            </w:pPr>
            <w:r>
              <w:rPr>
                <w:rFonts w:ascii="Tahoma" w:hAnsi="Tahoma" w:cs="Tahoma"/>
                <w:sz w:val="20"/>
                <w:szCs w:val="20"/>
              </w:rPr>
              <w:t xml:space="preserve">Białko: </w:t>
            </w:r>
            <w:r w:rsidR="00FA1D74" w:rsidRPr="00984DCF">
              <w:rPr>
                <w:rFonts w:ascii="Tahoma" w:hAnsi="Tahoma" w:cs="Tahoma"/>
                <w:sz w:val="20"/>
                <w:szCs w:val="20"/>
              </w:rPr>
              <w:t>82g (15%)</w:t>
            </w:r>
          </w:p>
          <w:p w:rsidR="00FA1D74" w:rsidRPr="00984DCF" w:rsidRDefault="00413FFE" w:rsidP="00413FFE">
            <w:pPr>
              <w:spacing w:after="0" w:line="240" w:lineRule="auto"/>
              <w:rPr>
                <w:rFonts w:ascii="Tahoma" w:hAnsi="Tahoma" w:cs="Tahoma"/>
                <w:sz w:val="20"/>
                <w:szCs w:val="20"/>
              </w:rPr>
            </w:pPr>
            <w:r>
              <w:rPr>
                <w:rFonts w:ascii="Tahoma" w:hAnsi="Tahoma" w:cs="Tahoma"/>
                <w:sz w:val="20"/>
                <w:szCs w:val="20"/>
              </w:rPr>
              <w:t xml:space="preserve">Tłuszcz: </w:t>
            </w:r>
            <w:r w:rsidR="00FA1D74" w:rsidRPr="00984DCF">
              <w:rPr>
                <w:rFonts w:ascii="Tahoma" w:hAnsi="Tahoma" w:cs="Tahoma"/>
                <w:sz w:val="20"/>
                <w:szCs w:val="20"/>
              </w:rPr>
              <w:t>73g (30%)</w:t>
            </w:r>
          </w:p>
          <w:p w:rsidR="00FA1D74" w:rsidRPr="00984DCF" w:rsidRDefault="00FA1D74" w:rsidP="003521A8">
            <w:pPr>
              <w:spacing w:line="240" w:lineRule="auto"/>
              <w:jc w:val="both"/>
              <w:rPr>
                <w:rFonts w:ascii="Tahoma" w:hAnsi="Tahoma" w:cs="Tahoma"/>
                <w:sz w:val="20"/>
                <w:szCs w:val="20"/>
              </w:rPr>
            </w:pPr>
            <w:r w:rsidRPr="00984DCF">
              <w:rPr>
                <w:rFonts w:ascii="Tahoma" w:hAnsi="Tahoma" w:cs="Tahoma"/>
                <w:sz w:val="20"/>
                <w:szCs w:val="20"/>
              </w:rPr>
              <w:t xml:space="preserve">Węglowodany:  302g (55%) </w:t>
            </w:r>
          </w:p>
        </w:tc>
        <w:tc>
          <w:tcPr>
            <w:tcW w:w="6190" w:type="dxa"/>
            <w:shd w:val="clear" w:color="auto" w:fill="auto"/>
          </w:tcPr>
          <w:p w:rsidR="00AB3C98"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Dieta ta może być stosowana w różnych schorzeniach jamy ustnej lub przełyku oraz w tych samych chorobach, co dieta łatwo strawna, jeśli chory nie może gryźć lub połykać nierozdrobnionego pokarmu. Potrawy przyrządzane metodą gotowania. W diecie papkowatej zastosowanie mają zupy przecierane, zupy krem, podprawione zawiesiną z mąki i śmietanki, zagęszczane żółtkiem, masłem. Warzywa i owoce zaleca się w postaci surowych soków oraz w gotowanej – rozdrobnionej. Mięsa gotowane mielone lub sporządzane z masy mielonej najlepiej podawać z sosami.</w:t>
            </w:r>
          </w:p>
        </w:tc>
      </w:tr>
      <w:tr w:rsidR="00FA1D74" w:rsidRPr="00984DCF" w:rsidTr="003521A8">
        <w:tc>
          <w:tcPr>
            <w:tcW w:w="1821" w:type="dxa"/>
            <w:gridSpan w:val="2"/>
            <w:shd w:val="clear" w:color="auto" w:fill="auto"/>
          </w:tcPr>
          <w:p w:rsidR="00FA1D74" w:rsidRPr="00984DCF" w:rsidRDefault="00FA1D74" w:rsidP="003521A8">
            <w:pPr>
              <w:spacing w:line="360" w:lineRule="atLeast"/>
              <w:rPr>
                <w:rFonts w:ascii="Tahoma" w:hAnsi="Tahoma" w:cs="Tahoma"/>
                <w:sz w:val="20"/>
                <w:szCs w:val="20"/>
              </w:rPr>
            </w:pPr>
            <w:r w:rsidRPr="00984DCF">
              <w:rPr>
                <w:rFonts w:ascii="Tahoma" w:hAnsi="Tahoma" w:cs="Tahoma"/>
                <w:sz w:val="20"/>
                <w:szCs w:val="20"/>
              </w:rPr>
              <w:t xml:space="preserve">Dieta płynna </w:t>
            </w:r>
            <w:proofErr w:type="spellStart"/>
            <w:r w:rsidRPr="00984DCF">
              <w:rPr>
                <w:rFonts w:ascii="Tahoma" w:hAnsi="Tahoma" w:cs="Tahoma"/>
                <w:sz w:val="20"/>
                <w:szCs w:val="20"/>
              </w:rPr>
              <w:t>wysokoodżywcza</w:t>
            </w:r>
            <w:proofErr w:type="spellEnd"/>
          </w:p>
        </w:tc>
        <w:tc>
          <w:tcPr>
            <w:tcW w:w="1595" w:type="dxa"/>
            <w:shd w:val="clear" w:color="auto" w:fill="auto"/>
          </w:tcPr>
          <w:p w:rsidR="00FA1D74" w:rsidRPr="00984DCF" w:rsidRDefault="00FA1D74" w:rsidP="003521A8">
            <w:pPr>
              <w:spacing w:after="0"/>
              <w:jc w:val="both"/>
              <w:rPr>
                <w:rFonts w:ascii="Tahoma" w:hAnsi="Tahoma" w:cs="Tahoma"/>
                <w:sz w:val="20"/>
                <w:szCs w:val="20"/>
              </w:rPr>
            </w:pPr>
            <w:r w:rsidRPr="00984DCF">
              <w:rPr>
                <w:rFonts w:ascii="Tahoma" w:hAnsi="Tahoma" w:cs="Tahoma"/>
                <w:sz w:val="20"/>
                <w:szCs w:val="20"/>
              </w:rPr>
              <w:t>Energia: 2400kcal</w:t>
            </w:r>
          </w:p>
          <w:p w:rsidR="00FA1D74" w:rsidRPr="00984DCF" w:rsidRDefault="00FA1D74" w:rsidP="00413FFE">
            <w:pPr>
              <w:spacing w:after="0"/>
              <w:rPr>
                <w:rFonts w:ascii="Tahoma" w:hAnsi="Tahoma" w:cs="Tahoma"/>
                <w:sz w:val="20"/>
                <w:szCs w:val="20"/>
              </w:rPr>
            </w:pPr>
            <w:r w:rsidRPr="00984DCF">
              <w:rPr>
                <w:rFonts w:ascii="Tahoma" w:hAnsi="Tahoma" w:cs="Tahoma"/>
                <w:sz w:val="20"/>
                <w:szCs w:val="20"/>
              </w:rPr>
              <w:t xml:space="preserve">Białko: 110g (18%) </w:t>
            </w:r>
          </w:p>
          <w:p w:rsidR="00FA1D74" w:rsidRPr="00984DCF" w:rsidRDefault="00FA1D74" w:rsidP="00413FFE">
            <w:pPr>
              <w:spacing w:after="0"/>
              <w:rPr>
                <w:rFonts w:ascii="Tahoma" w:hAnsi="Tahoma" w:cs="Tahoma"/>
                <w:sz w:val="20"/>
                <w:szCs w:val="20"/>
              </w:rPr>
            </w:pPr>
            <w:r w:rsidRPr="00984DCF">
              <w:rPr>
                <w:rFonts w:ascii="Tahoma" w:hAnsi="Tahoma" w:cs="Tahoma"/>
                <w:sz w:val="20"/>
                <w:szCs w:val="20"/>
              </w:rPr>
              <w:t>Tłuszcz: 80g (30%)</w:t>
            </w:r>
          </w:p>
          <w:p w:rsidR="00FA1D74" w:rsidRPr="00984DCF" w:rsidRDefault="00FA1D74" w:rsidP="003521A8">
            <w:pPr>
              <w:spacing w:after="0"/>
              <w:jc w:val="both"/>
              <w:rPr>
                <w:rFonts w:ascii="Tahoma" w:hAnsi="Tahoma" w:cs="Tahoma"/>
                <w:sz w:val="20"/>
                <w:szCs w:val="20"/>
              </w:rPr>
            </w:pPr>
            <w:r w:rsidRPr="00984DCF">
              <w:rPr>
                <w:rFonts w:ascii="Tahoma" w:hAnsi="Tahoma" w:cs="Tahoma"/>
                <w:sz w:val="20"/>
                <w:szCs w:val="20"/>
              </w:rPr>
              <w:t>Węglowodany:  312g (52%)</w:t>
            </w:r>
          </w:p>
        </w:tc>
        <w:tc>
          <w:tcPr>
            <w:tcW w:w="6190" w:type="dxa"/>
            <w:shd w:val="clear" w:color="auto" w:fill="auto"/>
          </w:tcPr>
          <w:p w:rsidR="00AB3C98"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Dieta ta ma płynną konsystencję, gdy żywienie doustne jest niemożliwe posiłki podawane są przez sondę. Pożywienie musi być łatwo strawne, ubogie w błonniki pokarmowy, bez ostrych przypraw, nie powodujące wzdęć, biegunek, zaparć. Jeden mililitr pożywienia powinien dostarczać  1 kcal, większe stężenia pokarmu mogą powodować biegunkę lub uniemożliwić podawanie przez sondę.</w:t>
            </w:r>
          </w:p>
        </w:tc>
      </w:tr>
      <w:tr w:rsidR="00FA1D74" w:rsidRPr="00984DCF" w:rsidTr="003521A8">
        <w:tc>
          <w:tcPr>
            <w:tcW w:w="1821" w:type="dxa"/>
            <w:gridSpan w:val="2"/>
            <w:shd w:val="clear" w:color="auto" w:fill="auto"/>
          </w:tcPr>
          <w:p w:rsidR="00AB3C98" w:rsidRDefault="00AB3C98" w:rsidP="003521A8">
            <w:pPr>
              <w:spacing w:line="360" w:lineRule="atLeast"/>
              <w:rPr>
                <w:rFonts w:ascii="Tahoma" w:hAnsi="Tahoma" w:cs="Tahoma"/>
                <w:sz w:val="20"/>
                <w:szCs w:val="20"/>
              </w:rPr>
            </w:pPr>
          </w:p>
          <w:p w:rsidR="00FA1D74" w:rsidRPr="00984DCF" w:rsidRDefault="00FA1D74" w:rsidP="003521A8">
            <w:pPr>
              <w:spacing w:line="360" w:lineRule="atLeast"/>
              <w:rPr>
                <w:rFonts w:ascii="Tahoma" w:hAnsi="Tahoma" w:cs="Tahoma"/>
                <w:sz w:val="20"/>
                <w:szCs w:val="20"/>
              </w:rPr>
            </w:pPr>
            <w:r w:rsidRPr="00984DCF">
              <w:rPr>
                <w:rFonts w:ascii="Tahoma" w:hAnsi="Tahoma" w:cs="Tahoma"/>
                <w:sz w:val="20"/>
                <w:szCs w:val="20"/>
              </w:rPr>
              <w:t>Dieta do żywienia przez zgłębnik</w:t>
            </w:r>
          </w:p>
        </w:tc>
        <w:tc>
          <w:tcPr>
            <w:tcW w:w="1595" w:type="dxa"/>
            <w:shd w:val="clear" w:color="auto" w:fill="auto"/>
          </w:tcPr>
          <w:p w:rsidR="00FA1D74" w:rsidRPr="00984DCF" w:rsidRDefault="00FA1D74" w:rsidP="003521A8">
            <w:pPr>
              <w:spacing w:after="0"/>
              <w:jc w:val="both"/>
              <w:rPr>
                <w:rFonts w:ascii="Tahoma" w:hAnsi="Tahoma" w:cs="Tahoma"/>
                <w:sz w:val="20"/>
                <w:szCs w:val="20"/>
              </w:rPr>
            </w:pPr>
            <w:r w:rsidRPr="00984DCF">
              <w:rPr>
                <w:rFonts w:ascii="Tahoma" w:hAnsi="Tahoma" w:cs="Tahoma"/>
                <w:sz w:val="20"/>
                <w:szCs w:val="20"/>
              </w:rPr>
              <w:t>Energia:  2200 kcal</w:t>
            </w:r>
          </w:p>
          <w:p w:rsidR="00FA1D74" w:rsidRPr="00984DCF" w:rsidRDefault="00FA1D74" w:rsidP="00413FFE">
            <w:pPr>
              <w:spacing w:after="0"/>
              <w:rPr>
                <w:rFonts w:ascii="Tahoma" w:hAnsi="Tahoma" w:cs="Tahoma"/>
                <w:sz w:val="20"/>
                <w:szCs w:val="20"/>
              </w:rPr>
            </w:pPr>
            <w:r w:rsidRPr="00984DCF">
              <w:rPr>
                <w:rFonts w:ascii="Tahoma" w:hAnsi="Tahoma" w:cs="Tahoma"/>
                <w:sz w:val="20"/>
                <w:szCs w:val="20"/>
              </w:rPr>
              <w:t>Białko: 99g (18%)</w:t>
            </w:r>
          </w:p>
          <w:p w:rsidR="00FA1D74" w:rsidRPr="00984DCF" w:rsidRDefault="00FA1D74" w:rsidP="00413FFE">
            <w:pPr>
              <w:spacing w:after="0"/>
              <w:rPr>
                <w:rFonts w:ascii="Tahoma" w:hAnsi="Tahoma" w:cs="Tahoma"/>
                <w:sz w:val="20"/>
                <w:szCs w:val="20"/>
              </w:rPr>
            </w:pPr>
            <w:r w:rsidRPr="00984DCF">
              <w:rPr>
                <w:rFonts w:ascii="Tahoma" w:hAnsi="Tahoma" w:cs="Tahoma"/>
                <w:sz w:val="20"/>
                <w:szCs w:val="20"/>
              </w:rPr>
              <w:t>Tłuszcz:  78g (32%)</w:t>
            </w:r>
          </w:p>
          <w:p w:rsidR="00FA1D74" w:rsidRPr="00984DCF" w:rsidRDefault="00FA1D74" w:rsidP="003521A8">
            <w:pPr>
              <w:spacing w:after="0"/>
              <w:jc w:val="both"/>
              <w:rPr>
                <w:rFonts w:ascii="Tahoma" w:hAnsi="Tahoma" w:cs="Tahoma"/>
                <w:sz w:val="20"/>
                <w:szCs w:val="20"/>
              </w:rPr>
            </w:pPr>
            <w:r w:rsidRPr="00984DCF">
              <w:rPr>
                <w:rFonts w:ascii="Tahoma" w:hAnsi="Tahoma" w:cs="Tahoma"/>
                <w:sz w:val="20"/>
                <w:szCs w:val="20"/>
              </w:rPr>
              <w:t>Węglowodany: 275g (50%)</w:t>
            </w:r>
          </w:p>
        </w:tc>
        <w:tc>
          <w:tcPr>
            <w:tcW w:w="6190" w:type="dxa"/>
            <w:shd w:val="clear" w:color="auto" w:fill="auto"/>
          </w:tcPr>
          <w:p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 xml:space="preserve">Może być stosowana w bardzo różnych przypadkach, m.in. w niektórych schorzeniach jamy ustnej i urazach twarzoczaszki, stanach po oparzeniach przełyku i żołądka, nowotworach przełyku i wpustu żołądka, u chorych nieprzytomnych oraz innych stanach chorobowych wg wskazań lekarza. Dieta do żywienia przez sondę lub przetokę musi mieć taką konsystencję, aby nie wystąpiły trudności w jej podawaniu, pokarm musi przechodzić swobodnie przez zgłębnik. 1 ml pożywienia powinien dostarczać 1 </w:t>
            </w:r>
            <w:proofErr w:type="spellStart"/>
            <w:r w:rsidRPr="00984DCF">
              <w:rPr>
                <w:rFonts w:ascii="Tahoma" w:hAnsi="Tahoma" w:cs="Tahoma"/>
                <w:sz w:val="20"/>
                <w:szCs w:val="20"/>
              </w:rPr>
              <w:t>kcal</w:t>
            </w:r>
            <w:proofErr w:type="spellEnd"/>
            <w:r w:rsidRPr="00984DCF">
              <w:rPr>
                <w:rFonts w:ascii="Tahoma" w:hAnsi="Tahoma" w:cs="Tahoma"/>
                <w:sz w:val="20"/>
                <w:szCs w:val="20"/>
              </w:rPr>
              <w:t>. Do żywienia przez zgłębnik można wykorzystać dietę płynną wzmocnioną.</w:t>
            </w:r>
          </w:p>
        </w:tc>
      </w:tr>
      <w:tr w:rsidR="00FA1D74" w:rsidRPr="00984DCF" w:rsidTr="003521A8">
        <w:tc>
          <w:tcPr>
            <w:tcW w:w="1821" w:type="dxa"/>
            <w:gridSpan w:val="2"/>
            <w:shd w:val="clear" w:color="auto" w:fill="auto"/>
          </w:tcPr>
          <w:p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Dieta kleikowa</w:t>
            </w:r>
          </w:p>
        </w:tc>
        <w:tc>
          <w:tcPr>
            <w:tcW w:w="1595" w:type="dxa"/>
            <w:shd w:val="clear" w:color="auto" w:fill="auto"/>
          </w:tcPr>
          <w:p w:rsidR="00FA1D74" w:rsidRPr="00984DCF" w:rsidRDefault="00FA1D74" w:rsidP="003521A8">
            <w:pPr>
              <w:spacing w:line="360" w:lineRule="atLeast"/>
              <w:jc w:val="both"/>
              <w:rPr>
                <w:rFonts w:ascii="Tahoma" w:hAnsi="Tahoma" w:cs="Tahoma"/>
                <w:sz w:val="20"/>
                <w:szCs w:val="20"/>
              </w:rPr>
            </w:pPr>
          </w:p>
          <w:p w:rsidR="00FA1D74" w:rsidRPr="00984DCF" w:rsidRDefault="00FA1D74" w:rsidP="003521A8">
            <w:pPr>
              <w:spacing w:line="360" w:lineRule="atLeast"/>
              <w:jc w:val="both"/>
              <w:rPr>
                <w:rFonts w:ascii="Tahoma" w:hAnsi="Tahoma" w:cs="Tahoma"/>
                <w:sz w:val="20"/>
                <w:szCs w:val="20"/>
              </w:rPr>
            </w:pPr>
          </w:p>
          <w:p w:rsidR="00FA1D74" w:rsidRPr="00984DCF" w:rsidRDefault="00FA1D74" w:rsidP="003521A8">
            <w:pPr>
              <w:spacing w:line="360" w:lineRule="atLeast"/>
              <w:jc w:val="both"/>
              <w:rPr>
                <w:rFonts w:ascii="Tahoma" w:hAnsi="Tahoma" w:cs="Tahoma"/>
                <w:sz w:val="20"/>
                <w:szCs w:val="20"/>
              </w:rPr>
            </w:pPr>
          </w:p>
          <w:p w:rsidR="00FA1D74" w:rsidRPr="00984DCF" w:rsidRDefault="00FA1D74" w:rsidP="003521A8">
            <w:pPr>
              <w:spacing w:line="360" w:lineRule="atLeast"/>
              <w:jc w:val="both"/>
              <w:rPr>
                <w:rFonts w:ascii="Tahoma" w:hAnsi="Tahoma" w:cs="Tahoma"/>
                <w:sz w:val="20"/>
                <w:szCs w:val="20"/>
              </w:rPr>
            </w:pPr>
          </w:p>
        </w:tc>
        <w:tc>
          <w:tcPr>
            <w:tcW w:w="6190" w:type="dxa"/>
            <w:shd w:val="clear" w:color="auto" w:fill="auto"/>
          </w:tcPr>
          <w:p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 xml:space="preserve">Dietę kleikową stosuje się w schorzeniach przewodu pokarmowego, wątroby, trzustki, pęcherzyka żółciowego, nerek, w chorobach zakaźnych i stanach pooperacyjnych. Celem diety jest oszczędzenie narządu zmienionego chorobowo. Podstawowym składnikiem diety kleikowej są kleiki z ryżu, kaszy jęczmiennej, płatków owsianych, kaszy </w:t>
            </w:r>
            <w:proofErr w:type="spellStart"/>
            <w:r w:rsidRPr="00984DCF">
              <w:rPr>
                <w:rFonts w:ascii="Tahoma" w:hAnsi="Tahoma" w:cs="Tahoma"/>
                <w:sz w:val="20"/>
                <w:szCs w:val="20"/>
              </w:rPr>
              <w:t>mannej</w:t>
            </w:r>
            <w:proofErr w:type="spellEnd"/>
            <w:r w:rsidRPr="00984DCF">
              <w:rPr>
                <w:rFonts w:ascii="Tahoma" w:hAnsi="Tahoma" w:cs="Tahoma"/>
                <w:sz w:val="20"/>
                <w:szCs w:val="20"/>
              </w:rPr>
              <w:t xml:space="preserve">. Oprócz kleików podaje się gorzką herbatę i namoczone sucharki lub czerstwą bułkę.    </w:t>
            </w:r>
          </w:p>
        </w:tc>
      </w:tr>
      <w:tr w:rsidR="00FA1D74" w:rsidRPr="00984DCF" w:rsidTr="003521A8">
        <w:tc>
          <w:tcPr>
            <w:tcW w:w="9606" w:type="dxa"/>
            <w:gridSpan w:val="4"/>
            <w:shd w:val="clear" w:color="auto" w:fill="auto"/>
          </w:tcPr>
          <w:p w:rsidR="00FA1D74" w:rsidRPr="00984DCF" w:rsidRDefault="00FA1D74" w:rsidP="003521A8">
            <w:pPr>
              <w:spacing w:line="360" w:lineRule="atLeast"/>
              <w:jc w:val="both"/>
              <w:rPr>
                <w:rFonts w:ascii="Tahoma" w:hAnsi="Tahoma" w:cs="Tahoma"/>
                <w:sz w:val="20"/>
                <w:szCs w:val="20"/>
              </w:rPr>
            </w:pPr>
            <w:r w:rsidRPr="00984DCF">
              <w:rPr>
                <w:rFonts w:ascii="Tahoma" w:hAnsi="Tahoma" w:cs="Tahoma"/>
                <w:sz w:val="20"/>
                <w:szCs w:val="20"/>
              </w:rPr>
              <w:t xml:space="preserve">Diety indywidualne </w:t>
            </w:r>
          </w:p>
        </w:tc>
      </w:tr>
      <w:tr w:rsidR="00FA1D74" w:rsidRPr="00984DCF" w:rsidTr="003521A8">
        <w:tc>
          <w:tcPr>
            <w:tcW w:w="9606" w:type="dxa"/>
            <w:gridSpan w:val="4"/>
            <w:shd w:val="clear" w:color="auto" w:fill="auto"/>
          </w:tcPr>
          <w:p w:rsidR="00FA1D74" w:rsidRPr="00984DCF" w:rsidRDefault="00FA1D74" w:rsidP="003521A8">
            <w:pPr>
              <w:spacing w:after="0"/>
              <w:jc w:val="both"/>
              <w:rPr>
                <w:rFonts w:ascii="Tahoma" w:hAnsi="Tahoma" w:cs="Tahoma"/>
                <w:sz w:val="20"/>
                <w:szCs w:val="20"/>
              </w:rPr>
            </w:pPr>
            <w:r w:rsidRPr="00984DCF">
              <w:rPr>
                <w:rFonts w:ascii="Tahoma" w:hAnsi="Tahoma" w:cs="Tahoma"/>
                <w:sz w:val="20"/>
                <w:szCs w:val="20"/>
              </w:rPr>
              <w:t xml:space="preserve">Zamawiający zastrzega sobie prawo zgłaszania diety indywidualnej, takiej jak: bezsolna, ziemniaczana, dializowana,  bezglutenowa, </w:t>
            </w:r>
            <w:proofErr w:type="spellStart"/>
            <w:r w:rsidRPr="00984DCF">
              <w:rPr>
                <w:rFonts w:ascii="Tahoma" w:hAnsi="Tahoma" w:cs="Tahoma"/>
                <w:sz w:val="20"/>
                <w:szCs w:val="20"/>
              </w:rPr>
              <w:t>bogatoresztkowa</w:t>
            </w:r>
            <w:proofErr w:type="spellEnd"/>
            <w:r w:rsidRPr="00984DCF">
              <w:rPr>
                <w:rFonts w:ascii="Tahoma" w:hAnsi="Tahoma" w:cs="Tahoma"/>
                <w:sz w:val="20"/>
                <w:szCs w:val="20"/>
              </w:rPr>
              <w:t xml:space="preserve"> lub inne zgodnie z zaleceniem lekarza. W w/w przypadkach należy stosować założenia diety i dzienną rację</w:t>
            </w:r>
            <w:r w:rsidR="00DB20C9">
              <w:rPr>
                <w:rFonts w:ascii="Tahoma" w:hAnsi="Tahoma" w:cs="Tahoma"/>
                <w:sz w:val="20"/>
                <w:szCs w:val="20"/>
              </w:rPr>
              <w:t xml:space="preserve"> pokarmową zgodnie z „Dietetyka </w:t>
            </w:r>
            <w:r w:rsidRPr="00984DCF">
              <w:rPr>
                <w:rFonts w:ascii="Tahoma" w:hAnsi="Tahoma" w:cs="Tahoma"/>
                <w:sz w:val="20"/>
                <w:szCs w:val="20"/>
              </w:rPr>
              <w:t>żywienie zdrowego i chorego człowieka</w:t>
            </w:r>
            <w:r w:rsidR="00DB20C9">
              <w:rPr>
                <w:rFonts w:ascii="Tahoma" w:hAnsi="Tahoma" w:cs="Tahoma"/>
                <w:sz w:val="20"/>
                <w:szCs w:val="20"/>
              </w:rPr>
              <w:t>”</w:t>
            </w:r>
            <w:r w:rsidRPr="00984DCF">
              <w:rPr>
                <w:rFonts w:ascii="Tahoma" w:hAnsi="Tahoma" w:cs="Tahoma"/>
                <w:sz w:val="20"/>
                <w:szCs w:val="20"/>
              </w:rPr>
              <w:t xml:space="preserve"> H. Ciborowska, A. Rudnicka., Wyd. lekarskie PZWL</w:t>
            </w:r>
          </w:p>
        </w:tc>
      </w:tr>
    </w:tbl>
    <w:p w:rsidR="00FA1D74" w:rsidRPr="00984DCF" w:rsidRDefault="00FA1D74" w:rsidP="00FA1D74">
      <w:pPr>
        <w:tabs>
          <w:tab w:val="left" w:pos="142"/>
        </w:tabs>
        <w:jc w:val="center"/>
        <w:rPr>
          <w:rFonts w:ascii="Tahoma" w:hAnsi="Tahoma" w:cs="Tahoma"/>
          <w:b/>
          <w:sz w:val="20"/>
          <w:szCs w:val="20"/>
        </w:rPr>
      </w:pPr>
    </w:p>
    <w:p w:rsidR="00FA1D74" w:rsidRPr="00984DCF" w:rsidRDefault="00FA1D74" w:rsidP="00FA1D74">
      <w:pPr>
        <w:tabs>
          <w:tab w:val="left" w:pos="142"/>
        </w:tabs>
        <w:jc w:val="center"/>
        <w:rPr>
          <w:rFonts w:ascii="Tahoma" w:hAnsi="Tahoma" w:cs="Tahoma"/>
          <w:b/>
          <w:sz w:val="20"/>
          <w:szCs w:val="20"/>
        </w:rPr>
      </w:pPr>
      <w:r w:rsidRPr="00984DCF">
        <w:rPr>
          <w:rFonts w:ascii="Tahoma" w:hAnsi="Tahoma" w:cs="Tahoma"/>
          <w:b/>
          <w:sz w:val="20"/>
          <w:szCs w:val="20"/>
        </w:rPr>
        <w:t>Gramatura gotowego dania na osobę powinna wynosić:</w:t>
      </w: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77"/>
        <w:gridCol w:w="5919"/>
      </w:tblGrid>
      <w:tr w:rsidR="00FA1D74" w:rsidRPr="00984DCF" w:rsidTr="003521A8">
        <w:trPr>
          <w:trHeight w:val="1907"/>
        </w:trPr>
        <w:tc>
          <w:tcPr>
            <w:tcW w:w="5070" w:type="dxa"/>
          </w:tcPr>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Zupa 400 ml (warzywa 70 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Zupa mleczna 400ml</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Bitka 70 g w sosie 150 ml</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Schab 70 g w sosie 150 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Gulasz 70g mięsa w sosie 150g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Budyń z mięsa 70 g w sosie 150 ml</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 xml:space="preserve">Kotlet schabowy 100 g </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Kotlet mielony 100 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Ryba 100g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Kurczak 100g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Potrawka drobiowa 150 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Risotto 350 g; sos 150 ml</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Łazanki 400 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Makaron z mięsem i jarzynami 350 g; sos 150 ml</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Makaron 200g; ser biały 100 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Makaron 200 g; jabłko prażone 100 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 xml:space="preserve">Ziemniaki </w:t>
            </w:r>
            <w:r w:rsidR="00810353">
              <w:rPr>
                <w:rFonts w:ascii="Tahoma" w:hAnsi="Tahoma" w:cs="Tahoma"/>
                <w:sz w:val="20"/>
                <w:szCs w:val="20"/>
              </w:rPr>
              <w:t>20</w:t>
            </w:r>
            <w:r w:rsidRPr="00984DCF">
              <w:rPr>
                <w:rFonts w:ascii="Tahoma" w:hAnsi="Tahoma" w:cs="Tahoma"/>
                <w:sz w:val="20"/>
                <w:szCs w:val="20"/>
              </w:rPr>
              <w:t>0 g</w:t>
            </w:r>
          </w:p>
          <w:p w:rsidR="00FA1D74" w:rsidRPr="00984DCF" w:rsidRDefault="00810353" w:rsidP="003521A8">
            <w:pPr>
              <w:tabs>
                <w:tab w:val="left" w:pos="142"/>
              </w:tabs>
              <w:spacing w:after="0" w:line="240" w:lineRule="auto"/>
              <w:jc w:val="both"/>
              <w:rPr>
                <w:rFonts w:ascii="Tahoma" w:hAnsi="Tahoma" w:cs="Tahoma"/>
                <w:sz w:val="20"/>
                <w:szCs w:val="20"/>
              </w:rPr>
            </w:pPr>
            <w:r>
              <w:rPr>
                <w:rFonts w:ascii="Tahoma" w:hAnsi="Tahoma" w:cs="Tahoma"/>
                <w:sz w:val="20"/>
                <w:szCs w:val="20"/>
              </w:rPr>
              <w:lastRenderedPageBreak/>
              <w:t>Kasza gryczana 20</w:t>
            </w:r>
            <w:r w:rsidR="00FA1D74" w:rsidRPr="00984DCF">
              <w:rPr>
                <w:rFonts w:ascii="Tahoma" w:hAnsi="Tahoma" w:cs="Tahoma"/>
                <w:sz w:val="20"/>
                <w:szCs w:val="20"/>
              </w:rPr>
              <w:t>0g</w:t>
            </w:r>
          </w:p>
          <w:p w:rsidR="00FA1D74" w:rsidRPr="00984DCF" w:rsidRDefault="00810353" w:rsidP="003521A8">
            <w:pPr>
              <w:tabs>
                <w:tab w:val="left" w:pos="142"/>
              </w:tabs>
              <w:spacing w:after="0" w:line="240" w:lineRule="auto"/>
              <w:jc w:val="both"/>
              <w:rPr>
                <w:rFonts w:ascii="Tahoma" w:hAnsi="Tahoma" w:cs="Tahoma"/>
                <w:sz w:val="20"/>
                <w:szCs w:val="20"/>
              </w:rPr>
            </w:pPr>
            <w:r>
              <w:rPr>
                <w:rFonts w:ascii="Tahoma" w:hAnsi="Tahoma" w:cs="Tahoma"/>
                <w:sz w:val="20"/>
                <w:szCs w:val="20"/>
              </w:rPr>
              <w:t>Kasza jęczmienna 20</w:t>
            </w:r>
            <w:r w:rsidR="00FA1D74" w:rsidRPr="00984DCF">
              <w:rPr>
                <w:rFonts w:ascii="Tahoma" w:hAnsi="Tahoma" w:cs="Tahoma"/>
                <w:sz w:val="20"/>
                <w:szCs w:val="20"/>
              </w:rPr>
              <w:t>0g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Buraki 200 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Marchew gotowana 200 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Surówki 150 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Brokuły/kalafior gotowany 150g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Dodatki warzywne do śniadań/kolacji minimum 50 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Kisiel b/c 150 ml</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Budyń b/c 150 ml</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Galaretka b/c 150ml</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Musy owocowo – warzywne – 150g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Napoje (herbata, kawa, kakao, kompot) 250 ml</w:t>
            </w:r>
          </w:p>
          <w:p w:rsidR="00FA1D74" w:rsidRPr="00984DCF" w:rsidRDefault="00FA1D74" w:rsidP="003521A8">
            <w:pPr>
              <w:tabs>
                <w:tab w:val="left" w:pos="142"/>
              </w:tabs>
              <w:spacing w:after="0" w:line="240" w:lineRule="auto"/>
              <w:jc w:val="both"/>
              <w:rPr>
                <w:rFonts w:ascii="Tahoma" w:hAnsi="Tahoma" w:cs="Tahoma"/>
                <w:b/>
                <w:sz w:val="20"/>
                <w:szCs w:val="20"/>
              </w:rPr>
            </w:pPr>
          </w:p>
        </w:tc>
        <w:tc>
          <w:tcPr>
            <w:tcW w:w="8287" w:type="dxa"/>
          </w:tcPr>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lastRenderedPageBreak/>
              <w:t>Jogurty naturalny/owocowy 150g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Kefir naturalny 150ml</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Sok pomidorowy: 150ml</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Owoce: 1sztuka (jabłko, banan) – minimum 100g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Biszkopty 20g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Posiłek nocny – kanapka – pi</w:t>
            </w:r>
            <w:r w:rsidR="00DB20C9">
              <w:rPr>
                <w:rFonts w:ascii="Tahoma" w:hAnsi="Tahoma" w:cs="Tahoma"/>
                <w:sz w:val="20"/>
                <w:szCs w:val="20"/>
              </w:rPr>
              <w:t>eczywo razowe 60g, masło extra 5</w:t>
            </w:r>
            <w:r w:rsidRPr="00984DCF">
              <w:rPr>
                <w:rFonts w:ascii="Tahoma" w:hAnsi="Tahoma" w:cs="Tahoma"/>
                <w:sz w:val="20"/>
                <w:szCs w:val="20"/>
              </w:rPr>
              <w:t>g, szynka 30g (lub ser twarogowy 40g lub jajko 50g), warzywo</w:t>
            </w:r>
          </w:p>
          <w:p w:rsidR="00FA1D74" w:rsidRPr="00984DCF" w:rsidRDefault="00DB20C9" w:rsidP="003521A8">
            <w:pPr>
              <w:tabs>
                <w:tab w:val="left" w:pos="142"/>
              </w:tabs>
              <w:spacing w:after="0" w:line="240" w:lineRule="auto"/>
              <w:jc w:val="both"/>
              <w:rPr>
                <w:rFonts w:ascii="Tahoma" w:hAnsi="Tahoma" w:cs="Tahoma"/>
                <w:sz w:val="20"/>
                <w:szCs w:val="20"/>
              </w:rPr>
            </w:pPr>
            <w:r>
              <w:rPr>
                <w:rFonts w:ascii="Tahoma" w:hAnsi="Tahoma" w:cs="Tahoma"/>
                <w:sz w:val="20"/>
                <w:szCs w:val="20"/>
              </w:rPr>
              <w:t>Masło extra 10</w:t>
            </w:r>
            <w:r w:rsidR="00FA1D74" w:rsidRPr="00984DCF">
              <w:rPr>
                <w:rFonts w:ascii="Tahoma" w:hAnsi="Tahoma" w:cs="Tahoma"/>
                <w:sz w:val="20"/>
                <w:szCs w:val="20"/>
              </w:rPr>
              <w:t>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Pieczywo mieszane 100g</w:t>
            </w:r>
          </w:p>
          <w:p w:rsidR="00FA1D74" w:rsidRPr="00984DCF" w:rsidRDefault="00FA1D74" w:rsidP="003521A8">
            <w:pPr>
              <w:tabs>
                <w:tab w:val="left" w:pos="142"/>
              </w:tabs>
              <w:spacing w:after="0" w:line="240" w:lineRule="auto"/>
              <w:jc w:val="both"/>
              <w:rPr>
                <w:rFonts w:ascii="Tahoma" w:hAnsi="Tahoma" w:cs="Tahoma"/>
                <w:sz w:val="20"/>
                <w:szCs w:val="20"/>
              </w:rPr>
            </w:pPr>
            <w:r w:rsidRPr="00984DCF">
              <w:rPr>
                <w:rFonts w:ascii="Tahoma" w:hAnsi="Tahoma" w:cs="Tahoma"/>
                <w:sz w:val="20"/>
                <w:szCs w:val="20"/>
              </w:rPr>
              <w:t>Jajko gotowane 50g</w:t>
            </w:r>
          </w:p>
          <w:p w:rsidR="00FA1D74" w:rsidRPr="00984DCF" w:rsidRDefault="00FA1D74" w:rsidP="003521A8">
            <w:pPr>
              <w:tabs>
                <w:tab w:val="left" w:pos="142"/>
              </w:tabs>
              <w:spacing w:after="0" w:line="240" w:lineRule="auto"/>
              <w:jc w:val="both"/>
              <w:rPr>
                <w:rFonts w:ascii="Tahoma" w:hAnsi="Tahoma" w:cs="Tahoma"/>
                <w:sz w:val="20"/>
                <w:szCs w:val="20"/>
              </w:rPr>
            </w:pPr>
          </w:p>
          <w:p w:rsidR="00FA1D74" w:rsidRPr="00984DCF" w:rsidRDefault="00FA1D74" w:rsidP="003521A8">
            <w:pPr>
              <w:tabs>
                <w:tab w:val="left" w:pos="142"/>
              </w:tabs>
              <w:spacing w:after="0" w:line="240" w:lineRule="auto"/>
              <w:jc w:val="both"/>
              <w:rPr>
                <w:rFonts w:ascii="Tahoma" w:hAnsi="Tahoma" w:cs="Tahoma"/>
                <w:b/>
                <w:sz w:val="20"/>
                <w:szCs w:val="20"/>
              </w:rPr>
            </w:pPr>
            <w:r w:rsidRPr="00984DCF">
              <w:rPr>
                <w:rFonts w:ascii="Tahoma" w:hAnsi="Tahoma" w:cs="Tahoma"/>
                <w:sz w:val="20"/>
                <w:szCs w:val="20"/>
              </w:rPr>
              <w:t>Wędlina, dżem, miód, twaróg  – w zależności od ustalonej kaloryczności diety</w:t>
            </w:r>
          </w:p>
        </w:tc>
      </w:tr>
      <w:tr w:rsidR="00FA1D74" w:rsidRPr="00984DCF" w:rsidTr="003521A8">
        <w:trPr>
          <w:trHeight w:val="375"/>
        </w:trPr>
        <w:tc>
          <w:tcPr>
            <w:tcW w:w="13357" w:type="dxa"/>
            <w:gridSpan w:val="2"/>
          </w:tcPr>
          <w:p w:rsidR="00FA1D74" w:rsidRPr="00984DCF" w:rsidRDefault="00FA1D74" w:rsidP="003521A8">
            <w:pPr>
              <w:tabs>
                <w:tab w:val="left" w:pos="142"/>
              </w:tabs>
              <w:spacing w:after="0" w:line="240" w:lineRule="auto"/>
              <w:jc w:val="center"/>
              <w:rPr>
                <w:rFonts w:ascii="Tahoma" w:hAnsi="Tahoma" w:cs="Tahoma"/>
                <w:sz w:val="20"/>
                <w:szCs w:val="20"/>
              </w:rPr>
            </w:pPr>
            <w:r w:rsidRPr="00984DCF">
              <w:rPr>
                <w:rFonts w:ascii="Tahoma" w:hAnsi="Tahoma" w:cs="Tahoma"/>
                <w:sz w:val="20"/>
                <w:szCs w:val="20"/>
              </w:rPr>
              <w:lastRenderedPageBreak/>
              <w:t>Gramatura posiłków powinna być zgodna z nomenklaturą diet (kalorycznością) w Powiatowym Szpitalu im. W. Biegańskiego w Iławie.</w:t>
            </w:r>
          </w:p>
        </w:tc>
      </w:tr>
    </w:tbl>
    <w:p w:rsidR="00FA1D74" w:rsidRPr="00984DCF" w:rsidRDefault="00FA1D74" w:rsidP="00FA1D74">
      <w:pPr>
        <w:tabs>
          <w:tab w:val="left" w:pos="142"/>
        </w:tabs>
        <w:spacing w:after="0"/>
        <w:jc w:val="both"/>
        <w:rPr>
          <w:rFonts w:ascii="Tahoma" w:hAnsi="Tahoma" w:cs="Tahoma"/>
          <w:b/>
          <w:sz w:val="20"/>
          <w:szCs w:val="20"/>
        </w:rPr>
      </w:pPr>
    </w:p>
    <w:p w:rsidR="00FA1D74" w:rsidRPr="00984DCF" w:rsidRDefault="006E6C11" w:rsidP="00FA1D74">
      <w:pPr>
        <w:spacing w:line="360" w:lineRule="atLeast"/>
        <w:jc w:val="both"/>
        <w:rPr>
          <w:rFonts w:ascii="Tahoma" w:hAnsi="Tahoma" w:cs="Tahoma"/>
          <w:bCs/>
          <w:sz w:val="20"/>
          <w:szCs w:val="20"/>
        </w:rPr>
      </w:pPr>
      <w:r w:rsidRPr="00984DCF">
        <w:rPr>
          <w:rFonts w:ascii="Tahoma" w:hAnsi="Tahoma" w:cs="Tahoma"/>
          <w:bCs/>
          <w:sz w:val="20"/>
          <w:szCs w:val="20"/>
        </w:rPr>
        <w:t>11</w:t>
      </w:r>
      <w:r w:rsidR="00FA1D74" w:rsidRPr="00984DCF">
        <w:rPr>
          <w:rFonts w:ascii="Tahoma" w:hAnsi="Tahoma" w:cs="Tahoma"/>
          <w:bCs/>
          <w:sz w:val="20"/>
          <w:szCs w:val="20"/>
        </w:rPr>
        <w:t>) Produkty spożywcze i potrawy niestosowane w szpitalu i w niżej wymienionych oddziałach oraz ich zamienniki</w:t>
      </w:r>
    </w:p>
    <w:p w:rsidR="00FA1D74" w:rsidRPr="00984DCF" w:rsidRDefault="00FA1D74" w:rsidP="00FA1D74">
      <w:pPr>
        <w:spacing w:after="0"/>
        <w:rPr>
          <w:rFonts w:ascii="Tahoma" w:hAnsi="Tahoma" w:cs="Tahoma"/>
          <w:sz w:val="20"/>
          <w:szCs w:val="20"/>
        </w:rPr>
      </w:pPr>
      <w:r w:rsidRPr="00984DCF">
        <w:rPr>
          <w:rFonts w:ascii="Tahoma" w:hAnsi="Tahoma" w:cs="Tahoma"/>
          <w:sz w:val="20"/>
          <w:szCs w:val="20"/>
        </w:rPr>
        <w:t>Produkty spożywcze niestosowane u Zamawiającego.</w:t>
      </w:r>
    </w:p>
    <w:p w:rsidR="00FA1D74" w:rsidRPr="00984DCF" w:rsidRDefault="00FA1D74" w:rsidP="00FA1D74">
      <w:pPr>
        <w:spacing w:after="0"/>
        <w:rPr>
          <w:rFonts w:ascii="Tahoma" w:hAnsi="Tahoma" w:cs="Tahoma"/>
          <w:sz w:val="20"/>
          <w:szCs w:val="20"/>
        </w:rPr>
      </w:pPr>
      <w:r w:rsidRPr="00984DCF">
        <w:rPr>
          <w:rFonts w:ascii="Tahoma" w:hAnsi="Tahoma" w:cs="Tahoma"/>
          <w:sz w:val="20"/>
          <w:szCs w:val="20"/>
        </w:rPr>
        <w:t>1. konserwy mięsne: mielonki, pasztety, szynki, gulasze angielskie</w:t>
      </w:r>
    </w:p>
    <w:p w:rsidR="00FA1D74" w:rsidRDefault="00FA1D74" w:rsidP="00FA1D74">
      <w:pPr>
        <w:spacing w:after="0"/>
        <w:rPr>
          <w:rFonts w:ascii="Tahoma" w:hAnsi="Tahoma" w:cs="Tahoma"/>
          <w:color w:val="FF0000"/>
          <w:sz w:val="20"/>
          <w:szCs w:val="20"/>
        </w:rPr>
      </w:pPr>
      <w:r w:rsidRPr="00984DCF">
        <w:rPr>
          <w:rFonts w:ascii="Tahoma" w:hAnsi="Tahoma" w:cs="Tahoma"/>
          <w:sz w:val="20"/>
          <w:szCs w:val="20"/>
        </w:rPr>
        <w:t>2.</w:t>
      </w:r>
      <w:r w:rsidRPr="0025735D">
        <w:rPr>
          <w:rFonts w:ascii="Tahoma" w:hAnsi="Tahoma" w:cs="Tahoma"/>
          <w:sz w:val="20"/>
          <w:szCs w:val="20"/>
        </w:rPr>
        <w:t xml:space="preserve"> </w:t>
      </w:r>
      <w:r w:rsidR="00AC03C0" w:rsidRPr="0025735D">
        <w:rPr>
          <w:rFonts w:ascii="Tahoma" w:hAnsi="Tahoma" w:cs="Tahoma"/>
          <w:sz w:val="20"/>
          <w:szCs w:val="20"/>
        </w:rPr>
        <w:t xml:space="preserve">wędliny mięsne niskiej jakości o wysokiej zawartości tłuszczu, produkty </w:t>
      </w:r>
      <w:proofErr w:type="spellStart"/>
      <w:r w:rsidR="00AC03C0" w:rsidRPr="0025735D">
        <w:rPr>
          <w:rFonts w:ascii="Tahoma" w:hAnsi="Tahoma" w:cs="Tahoma"/>
          <w:sz w:val="20"/>
          <w:szCs w:val="20"/>
        </w:rPr>
        <w:t>seropodobne</w:t>
      </w:r>
      <w:proofErr w:type="spellEnd"/>
    </w:p>
    <w:p w:rsidR="00AC03C0" w:rsidRPr="00AC03C0" w:rsidRDefault="00AC03C0" w:rsidP="00FA1D74">
      <w:pPr>
        <w:spacing w:after="0"/>
        <w:rPr>
          <w:rFonts w:ascii="Tahoma" w:hAnsi="Tahoma" w:cs="Tahoma"/>
          <w:sz w:val="20"/>
          <w:szCs w:val="20"/>
        </w:rPr>
      </w:pPr>
      <w:r w:rsidRPr="00AC03C0">
        <w:rPr>
          <w:rFonts w:ascii="Tahoma" w:hAnsi="Tahoma" w:cs="Tahoma"/>
          <w:sz w:val="20"/>
          <w:szCs w:val="20"/>
        </w:rPr>
        <w:t>3. mięsa mrożone, suszone</w:t>
      </w:r>
    </w:p>
    <w:p w:rsidR="00FA1D74" w:rsidRPr="00984DCF" w:rsidRDefault="00AC03C0" w:rsidP="00FA1D74">
      <w:pPr>
        <w:spacing w:after="0"/>
        <w:rPr>
          <w:rFonts w:ascii="Tahoma" w:hAnsi="Tahoma" w:cs="Tahoma"/>
          <w:sz w:val="20"/>
          <w:szCs w:val="20"/>
        </w:rPr>
      </w:pPr>
      <w:r>
        <w:rPr>
          <w:rFonts w:ascii="Tahoma" w:hAnsi="Tahoma" w:cs="Tahoma"/>
          <w:sz w:val="20"/>
          <w:szCs w:val="20"/>
        </w:rPr>
        <w:t>4</w:t>
      </w:r>
      <w:r w:rsidR="00FA1D74" w:rsidRPr="00984DCF">
        <w:rPr>
          <w:rFonts w:ascii="Tahoma" w:hAnsi="Tahoma" w:cs="Tahoma"/>
          <w:sz w:val="20"/>
          <w:szCs w:val="20"/>
        </w:rPr>
        <w:t>. jajka w proszku</w:t>
      </w:r>
    </w:p>
    <w:p w:rsidR="00FA1D74" w:rsidRPr="00984DCF" w:rsidRDefault="00AC03C0" w:rsidP="00FA1D74">
      <w:pPr>
        <w:spacing w:after="0"/>
        <w:rPr>
          <w:rFonts w:ascii="Tahoma" w:hAnsi="Tahoma" w:cs="Tahoma"/>
          <w:sz w:val="20"/>
          <w:szCs w:val="20"/>
        </w:rPr>
      </w:pPr>
      <w:r>
        <w:rPr>
          <w:rFonts w:ascii="Tahoma" w:hAnsi="Tahoma" w:cs="Tahoma"/>
          <w:sz w:val="20"/>
          <w:szCs w:val="20"/>
        </w:rPr>
        <w:t>5</w:t>
      </w:r>
      <w:r w:rsidR="00FA1D74" w:rsidRPr="00984DCF">
        <w:rPr>
          <w:rFonts w:ascii="Tahoma" w:hAnsi="Tahoma" w:cs="Tahoma"/>
          <w:sz w:val="20"/>
          <w:szCs w:val="20"/>
        </w:rPr>
        <w:t>. margarynę lub masło roślinne do smarowania pieczywa</w:t>
      </w:r>
    </w:p>
    <w:p w:rsidR="00FA1D74" w:rsidRPr="00984DCF" w:rsidRDefault="00AC03C0" w:rsidP="00FA1D74">
      <w:pPr>
        <w:spacing w:after="0"/>
        <w:rPr>
          <w:rFonts w:ascii="Tahoma" w:hAnsi="Tahoma" w:cs="Tahoma"/>
          <w:sz w:val="20"/>
          <w:szCs w:val="20"/>
        </w:rPr>
      </w:pPr>
      <w:r>
        <w:rPr>
          <w:rFonts w:ascii="Tahoma" w:hAnsi="Tahoma" w:cs="Tahoma"/>
          <w:sz w:val="20"/>
          <w:szCs w:val="20"/>
        </w:rPr>
        <w:t>6</w:t>
      </w:r>
      <w:r w:rsidR="00FA1D74" w:rsidRPr="00984DCF">
        <w:rPr>
          <w:rFonts w:ascii="Tahoma" w:hAnsi="Tahoma" w:cs="Tahoma"/>
          <w:sz w:val="20"/>
          <w:szCs w:val="20"/>
        </w:rPr>
        <w:t>. gotowe produkty np. mrożone pierogi, krokiety,</w:t>
      </w:r>
    </w:p>
    <w:p w:rsidR="00FA1D74" w:rsidRPr="00984DCF" w:rsidRDefault="00AC03C0" w:rsidP="00FA1D74">
      <w:pPr>
        <w:spacing w:after="0"/>
        <w:rPr>
          <w:rFonts w:ascii="Tahoma" w:hAnsi="Tahoma" w:cs="Tahoma"/>
          <w:sz w:val="20"/>
          <w:szCs w:val="20"/>
        </w:rPr>
      </w:pPr>
      <w:r>
        <w:rPr>
          <w:rFonts w:ascii="Tahoma" w:hAnsi="Tahoma" w:cs="Tahoma"/>
          <w:sz w:val="20"/>
          <w:szCs w:val="20"/>
        </w:rPr>
        <w:t>7</w:t>
      </w:r>
      <w:r w:rsidR="00FA1D74" w:rsidRPr="00984DCF">
        <w:rPr>
          <w:rFonts w:ascii="Tahoma" w:hAnsi="Tahoma" w:cs="Tahoma"/>
          <w:sz w:val="20"/>
          <w:szCs w:val="20"/>
        </w:rPr>
        <w:t>. dania typu instant</w:t>
      </w:r>
    </w:p>
    <w:p w:rsidR="00FA1D74" w:rsidRPr="00984DCF" w:rsidRDefault="00AC03C0" w:rsidP="00FA1D74">
      <w:pPr>
        <w:spacing w:after="0"/>
        <w:rPr>
          <w:rFonts w:ascii="Tahoma" w:hAnsi="Tahoma" w:cs="Tahoma"/>
          <w:sz w:val="20"/>
          <w:szCs w:val="20"/>
        </w:rPr>
      </w:pPr>
      <w:r>
        <w:rPr>
          <w:rFonts w:ascii="Tahoma" w:hAnsi="Tahoma" w:cs="Tahoma"/>
          <w:sz w:val="20"/>
          <w:szCs w:val="20"/>
        </w:rPr>
        <w:t>8</w:t>
      </w:r>
      <w:r w:rsidR="00FA1D74" w:rsidRPr="00984DCF">
        <w:rPr>
          <w:rFonts w:ascii="Tahoma" w:hAnsi="Tahoma" w:cs="Tahoma"/>
          <w:sz w:val="20"/>
          <w:szCs w:val="20"/>
        </w:rPr>
        <w:t>. jaja surowe w postaci: kremów, majonezów, legumin.</w:t>
      </w:r>
    </w:p>
    <w:p w:rsidR="00FA1D74" w:rsidRPr="00984DCF" w:rsidRDefault="00AC03C0" w:rsidP="00FA1D74">
      <w:pPr>
        <w:spacing w:after="0"/>
        <w:rPr>
          <w:rFonts w:ascii="Tahoma" w:hAnsi="Tahoma" w:cs="Tahoma"/>
          <w:sz w:val="20"/>
          <w:szCs w:val="20"/>
        </w:rPr>
      </w:pPr>
      <w:r>
        <w:rPr>
          <w:rFonts w:ascii="Tahoma" w:hAnsi="Tahoma" w:cs="Tahoma"/>
          <w:sz w:val="20"/>
          <w:szCs w:val="20"/>
        </w:rPr>
        <w:t>9</w:t>
      </w:r>
      <w:r w:rsidR="00FA1D74" w:rsidRPr="00984DCF">
        <w:rPr>
          <w:rFonts w:ascii="Tahoma" w:hAnsi="Tahoma" w:cs="Tahoma"/>
          <w:sz w:val="20"/>
          <w:szCs w:val="20"/>
        </w:rPr>
        <w:t>. Sosy podprawiane zawiesiną z mąki.</w:t>
      </w:r>
    </w:p>
    <w:p w:rsidR="00FA1D74" w:rsidRPr="00984DCF" w:rsidRDefault="00FA1D74" w:rsidP="00FA1D74">
      <w:pPr>
        <w:jc w:val="both"/>
        <w:rPr>
          <w:rFonts w:ascii="Tahoma" w:hAnsi="Tahoma" w:cs="Tahoma"/>
          <w:sz w:val="20"/>
          <w:szCs w:val="20"/>
        </w:rPr>
      </w:pPr>
      <w:r w:rsidRPr="00984DCF">
        <w:rPr>
          <w:rFonts w:ascii="Tahoma" w:hAnsi="Tahoma" w:cs="Tahoma"/>
          <w:sz w:val="20"/>
          <w:szCs w:val="20"/>
        </w:rPr>
        <w:t xml:space="preserve">Ponadto w żywieniu chorych hospitalizowanych nie stosuje się past serowych, past jajecznych, past rybnych, pasztetówki, salcesonu i kaszanki, w okresie letnim. W miejsce tych potraw należy podawać twaróg nierozdrobniony lub serek homogenizowany w małych opakowaniach jednostkowych, jajka gotowane nierozdrobnione, wędliny dobrej jakości. </w:t>
      </w:r>
    </w:p>
    <w:p w:rsidR="00FA1D74" w:rsidRPr="00984DCF" w:rsidRDefault="00FA1D74" w:rsidP="00FA1D74">
      <w:pPr>
        <w:rPr>
          <w:rFonts w:ascii="Tahoma" w:hAnsi="Tahoma" w:cs="Tahoma"/>
          <w:b/>
          <w:sz w:val="20"/>
          <w:szCs w:val="20"/>
        </w:rPr>
      </w:pPr>
      <w:r w:rsidRPr="00984DCF">
        <w:rPr>
          <w:rFonts w:ascii="Tahoma" w:hAnsi="Tahoma" w:cs="Tahoma"/>
          <w:sz w:val="20"/>
          <w:szCs w:val="20"/>
        </w:rPr>
        <w:t>W oddziale ginekologii i położnictwa nie stosuje się potraw łatwo wzdymających</w:t>
      </w:r>
      <w:r w:rsidR="00AC03C0">
        <w:rPr>
          <w:rFonts w:ascii="Tahoma" w:hAnsi="Tahoma" w:cs="Tahoma"/>
          <w:sz w:val="20"/>
          <w:szCs w:val="20"/>
        </w:rPr>
        <w:t xml:space="preserve">, </w:t>
      </w:r>
      <w:r w:rsidR="00AC03C0" w:rsidRPr="0025735D">
        <w:rPr>
          <w:rFonts w:ascii="Tahoma" w:hAnsi="Tahoma" w:cs="Tahoma"/>
          <w:sz w:val="20"/>
          <w:szCs w:val="20"/>
        </w:rPr>
        <w:t>zawierających groch lub fasolę.</w:t>
      </w:r>
    </w:p>
    <w:p w:rsidR="00FA1D74" w:rsidRPr="00984DCF" w:rsidRDefault="006E6C11" w:rsidP="00FA1D74">
      <w:pPr>
        <w:rPr>
          <w:rFonts w:ascii="Tahoma" w:hAnsi="Tahoma" w:cs="Tahoma"/>
          <w:sz w:val="20"/>
          <w:szCs w:val="20"/>
        </w:rPr>
      </w:pPr>
      <w:r w:rsidRPr="00984DCF">
        <w:rPr>
          <w:rFonts w:ascii="Tahoma" w:hAnsi="Tahoma" w:cs="Tahoma"/>
          <w:sz w:val="20"/>
          <w:szCs w:val="20"/>
        </w:rPr>
        <w:t>12</w:t>
      </w:r>
      <w:r w:rsidR="00FA1D74" w:rsidRPr="00984DCF">
        <w:rPr>
          <w:rFonts w:ascii="Tahoma" w:hAnsi="Tahoma" w:cs="Tahoma"/>
          <w:sz w:val="20"/>
          <w:szCs w:val="20"/>
        </w:rPr>
        <w:t>) Dodatki białkowe.</w:t>
      </w:r>
    </w:p>
    <w:p w:rsidR="00FA1D74" w:rsidRPr="00984DCF" w:rsidRDefault="00FA1D74" w:rsidP="00FA1D74">
      <w:pPr>
        <w:rPr>
          <w:rFonts w:ascii="Tahoma" w:hAnsi="Tahoma" w:cs="Tahoma"/>
          <w:sz w:val="20"/>
          <w:szCs w:val="20"/>
        </w:rPr>
      </w:pPr>
      <w:r w:rsidRPr="00984DCF">
        <w:rPr>
          <w:rFonts w:ascii="Tahoma" w:hAnsi="Tahoma" w:cs="Tahoma"/>
          <w:sz w:val="20"/>
          <w:szCs w:val="20"/>
        </w:rPr>
        <w:t xml:space="preserve">Dodatki białkowe dostarczane będą codziennie dla pacjentów wymagających wyższej podaży białka zalecanej przez lekarza. Zapotrzebowania na poszczególne oddziały są zgłaszane przez Zamawiającego. </w:t>
      </w:r>
    </w:p>
    <w:p w:rsidR="00FA1D74" w:rsidRPr="00984DCF" w:rsidRDefault="00FA1D74" w:rsidP="00D15A30">
      <w:pPr>
        <w:widowControl w:val="0"/>
        <w:numPr>
          <w:ilvl w:val="0"/>
          <w:numId w:val="1"/>
        </w:numPr>
        <w:autoSpaceDE w:val="0"/>
        <w:autoSpaceDN w:val="0"/>
        <w:adjustRightInd w:val="0"/>
        <w:spacing w:after="0" w:line="240" w:lineRule="auto"/>
        <w:rPr>
          <w:rFonts w:ascii="Tahoma" w:hAnsi="Tahoma" w:cs="Tahoma"/>
          <w:sz w:val="20"/>
          <w:szCs w:val="20"/>
        </w:rPr>
      </w:pPr>
      <w:r w:rsidRPr="00984DCF">
        <w:rPr>
          <w:rFonts w:ascii="Tahoma" w:hAnsi="Tahoma" w:cs="Tahoma"/>
          <w:sz w:val="20"/>
          <w:szCs w:val="20"/>
        </w:rPr>
        <w:t xml:space="preserve">1.Wymienione pieczywo musi być dobrej jakości (tj. zgodne z normą branżową – pieczywo mieszane pszenno- żytnie PN 93/A 74103) z aktualnym okresem przydatności do spożycia. </w:t>
      </w:r>
    </w:p>
    <w:p w:rsidR="00D15A30" w:rsidRDefault="00FA1D74" w:rsidP="00D15A30">
      <w:pPr>
        <w:spacing w:after="0"/>
        <w:ind w:firstLine="708"/>
        <w:rPr>
          <w:rFonts w:ascii="Tahoma" w:hAnsi="Tahoma" w:cs="Tahoma"/>
          <w:sz w:val="20"/>
          <w:szCs w:val="20"/>
        </w:rPr>
      </w:pPr>
      <w:r w:rsidRPr="00984DCF">
        <w:rPr>
          <w:rFonts w:ascii="Tahoma" w:hAnsi="Tahoma" w:cs="Tahoma"/>
          <w:sz w:val="20"/>
          <w:szCs w:val="20"/>
        </w:rPr>
        <w:t xml:space="preserve">2.Chleb pszenno - żytni musi być : krojony, pakowany w porcje. </w:t>
      </w:r>
    </w:p>
    <w:p w:rsidR="00FA1D74" w:rsidRPr="00984DCF" w:rsidRDefault="00FA1D74" w:rsidP="00D15A30">
      <w:pPr>
        <w:spacing w:after="0"/>
        <w:ind w:firstLine="708"/>
        <w:rPr>
          <w:rFonts w:ascii="Tahoma" w:hAnsi="Tahoma" w:cs="Tahoma"/>
          <w:sz w:val="20"/>
          <w:szCs w:val="20"/>
        </w:rPr>
      </w:pPr>
      <w:r w:rsidRPr="00984DCF">
        <w:rPr>
          <w:rFonts w:ascii="Tahoma" w:hAnsi="Tahoma" w:cs="Tahoma"/>
          <w:sz w:val="20"/>
          <w:szCs w:val="20"/>
        </w:rPr>
        <w:t xml:space="preserve">3.Bułka pszenna „kajzerka” o wadze 50g odpowiadającej 1 sztuce. </w:t>
      </w:r>
    </w:p>
    <w:p w:rsidR="00FA1D74" w:rsidRPr="00984DCF" w:rsidRDefault="00FA1D74" w:rsidP="00FA1D74">
      <w:pPr>
        <w:widowControl w:val="0"/>
        <w:numPr>
          <w:ilvl w:val="0"/>
          <w:numId w:val="1"/>
        </w:numPr>
        <w:autoSpaceDE w:val="0"/>
        <w:autoSpaceDN w:val="0"/>
        <w:adjustRightInd w:val="0"/>
        <w:spacing w:after="0" w:line="240" w:lineRule="auto"/>
        <w:jc w:val="both"/>
        <w:rPr>
          <w:rFonts w:ascii="Tahoma" w:hAnsi="Tahoma" w:cs="Tahoma"/>
          <w:sz w:val="20"/>
          <w:szCs w:val="20"/>
        </w:rPr>
      </w:pPr>
      <w:r w:rsidRPr="00984DCF">
        <w:rPr>
          <w:rFonts w:ascii="Tahoma" w:hAnsi="Tahoma" w:cs="Tahoma"/>
          <w:sz w:val="20"/>
          <w:szCs w:val="20"/>
        </w:rPr>
        <w:t>1. Mleko gotowane i produkty nabiałowe pakowane w porcje dostarczane co</w:t>
      </w:r>
      <w:r w:rsidR="00A61B5E">
        <w:rPr>
          <w:rFonts w:ascii="Tahoma" w:hAnsi="Tahoma" w:cs="Tahoma"/>
          <w:sz w:val="20"/>
          <w:szCs w:val="20"/>
        </w:rPr>
        <w:t xml:space="preserve">dziennie /włącznie z niedzielą </w:t>
      </w:r>
      <w:r w:rsidRPr="00984DCF">
        <w:rPr>
          <w:rFonts w:ascii="Tahoma" w:hAnsi="Tahoma" w:cs="Tahoma"/>
          <w:sz w:val="20"/>
          <w:szCs w:val="20"/>
        </w:rPr>
        <w:t xml:space="preserve">. </w:t>
      </w:r>
    </w:p>
    <w:p w:rsidR="00FA1D74" w:rsidRPr="00984DCF" w:rsidRDefault="00FA1D74" w:rsidP="009378A7">
      <w:pPr>
        <w:spacing w:after="0"/>
        <w:ind w:left="708"/>
        <w:rPr>
          <w:rFonts w:ascii="Tahoma" w:hAnsi="Tahoma" w:cs="Tahoma"/>
          <w:sz w:val="20"/>
          <w:szCs w:val="20"/>
        </w:rPr>
      </w:pPr>
      <w:r w:rsidRPr="00984DCF">
        <w:rPr>
          <w:rFonts w:ascii="Tahoma" w:hAnsi="Tahoma" w:cs="Tahoma"/>
          <w:sz w:val="20"/>
          <w:szCs w:val="20"/>
        </w:rPr>
        <w:t xml:space="preserve">2. Wymienione produkty nabiałowe muszą być zgodne z PN, dobrej jakości (tj. mleko 2% - o świeżym zapachu i smaku, o odpowiednim kolorze, </w:t>
      </w:r>
      <w:proofErr w:type="spellStart"/>
      <w:r w:rsidRPr="00984DCF">
        <w:rPr>
          <w:rFonts w:ascii="Tahoma" w:hAnsi="Tahoma" w:cs="Tahoma"/>
          <w:sz w:val="20"/>
          <w:szCs w:val="20"/>
        </w:rPr>
        <w:t>niewodniste</w:t>
      </w:r>
      <w:proofErr w:type="spellEnd"/>
      <w:r w:rsidRPr="00984DCF">
        <w:rPr>
          <w:rFonts w:ascii="Tahoma" w:hAnsi="Tahoma" w:cs="Tahoma"/>
          <w:sz w:val="20"/>
          <w:szCs w:val="20"/>
        </w:rPr>
        <w:t xml:space="preserve">, w postaci gotowanej, ser </w:t>
      </w:r>
      <w:r w:rsidRPr="00984DCF">
        <w:rPr>
          <w:rFonts w:ascii="Tahoma" w:hAnsi="Tahoma" w:cs="Tahoma"/>
          <w:sz w:val="20"/>
          <w:szCs w:val="20"/>
        </w:rPr>
        <w:lastRenderedPageBreak/>
        <w:t xml:space="preserve">twarogowy półtłusty o świeżym zapachu i smaku, konsystencja stała bez podciekania serwatką, porcjowany, nierozdrobniony) </w:t>
      </w:r>
    </w:p>
    <w:p w:rsidR="00FA1D74" w:rsidRPr="00984DCF" w:rsidRDefault="00FA1D74" w:rsidP="009378A7">
      <w:pPr>
        <w:widowControl w:val="0"/>
        <w:numPr>
          <w:ilvl w:val="0"/>
          <w:numId w:val="1"/>
        </w:numPr>
        <w:autoSpaceDE w:val="0"/>
        <w:autoSpaceDN w:val="0"/>
        <w:adjustRightInd w:val="0"/>
        <w:spacing w:after="0" w:line="240" w:lineRule="auto"/>
        <w:rPr>
          <w:rFonts w:ascii="Tahoma" w:hAnsi="Tahoma" w:cs="Tahoma"/>
          <w:sz w:val="20"/>
          <w:szCs w:val="20"/>
        </w:rPr>
      </w:pPr>
      <w:r w:rsidRPr="00984DCF">
        <w:rPr>
          <w:rFonts w:ascii="Tahoma" w:hAnsi="Tahoma" w:cs="Tahoma"/>
          <w:sz w:val="20"/>
          <w:szCs w:val="20"/>
        </w:rPr>
        <w:t xml:space="preserve">Masło ekstra - pakowane w porcje - nieprzebarwione, </w:t>
      </w:r>
      <w:proofErr w:type="spellStart"/>
      <w:r w:rsidRPr="00984DCF">
        <w:rPr>
          <w:rFonts w:ascii="Tahoma" w:hAnsi="Tahoma" w:cs="Tahoma"/>
          <w:sz w:val="20"/>
          <w:szCs w:val="20"/>
        </w:rPr>
        <w:t>niezjełczałe</w:t>
      </w:r>
      <w:proofErr w:type="spellEnd"/>
      <w:r w:rsidRPr="00984DCF">
        <w:rPr>
          <w:rFonts w:ascii="Tahoma" w:hAnsi="Tahoma" w:cs="Tahoma"/>
          <w:sz w:val="20"/>
          <w:szCs w:val="20"/>
        </w:rPr>
        <w:t xml:space="preserve">, bez kruszenia się podczas smarowania, o świeżym zapachu i smaku); </w:t>
      </w:r>
    </w:p>
    <w:p w:rsidR="00FA1D74" w:rsidRPr="00984DCF" w:rsidRDefault="00FA1D74" w:rsidP="009378A7">
      <w:pPr>
        <w:widowControl w:val="0"/>
        <w:numPr>
          <w:ilvl w:val="0"/>
          <w:numId w:val="1"/>
        </w:numPr>
        <w:autoSpaceDE w:val="0"/>
        <w:autoSpaceDN w:val="0"/>
        <w:adjustRightInd w:val="0"/>
        <w:spacing w:after="0" w:line="240" w:lineRule="auto"/>
        <w:jc w:val="both"/>
        <w:rPr>
          <w:rFonts w:ascii="Tahoma" w:hAnsi="Tahoma" w:cs="Tahoma"/>
          <w:sz w:val="20"/>
          <w:szCs w:val="20"/>
        </w:rPr>
      </w:pPr>
      <w:r w:rsidRPr="00984DCF">
        <w:rPr>
          <w:rFonts w:ascii="Tahoma" w:hAnsi="Tahoma" w:cs="Tahoma"/>
          <w:sz w:val="20"/>
          <w:szCs w:val="20"/>
        </w:rPr>
        <w:t xml:space="preserve">Jajka I gatunku, 1 szt. odpowiadająca wadze nie mniejszej niż 50g, świeże, czyste, odkażone chemicznie lub odkażone przy pomocy naświetlacza UV, gotowane na twardo, pakowane; </w:t>
      </w:r>
    </w:p>
    <w:p w:rsidR="00FA1D74" w:rsidRPr="00984DCF" w:rsidRDefault="00FA1D74" w:rsidP="009378A7">
      <w:pPr>
        <w:widowControl w:val="0"/>
        <w:numPr>
          <w:ilvl w:val="0"/>
          <w:numId w:val="1"/>
        </w:numPr>
        <w:autoSpaceDE w:val="0"/>
        <w:autoSpaceDN w:val="0"/>
        <w:adjustRightInd w:val="0"/>
        <w:spacing w:after="0" w:line="240" w:lineRule="auto"/>
        <w:rPr>
          <w:rFonts w:ascii="Tahoma" w:hAnsi="Tahoma" w:cs="Tahoma"/>
          <w:sz w:val="20"/>
          <w:szCs w:val="20"/>
        </w:rPr>
      </w:pPr>
      <w:r w:rsidRPr="00984DCF">
        <w:rPr>
          <w:rFonts w:ascii="Tahoma" w:hAnsi="Tahoma" w:cs="Tahoma"/>
          <w:sz w:val="20"/>
          <w:szCs w:val="20"/>
        </w:rPr>
        <w:t xml:space="preserve">1. Wędliny I gat. muszą być zgodne z PN, dobrej jakości, świeże /nie mrożone/, z małą ilością tłuszczu. </w:t>
      </w:r>
    </w:p>
    <w:p w:rsidR="00FA1D74" w:rsidRPr="00984DCF" w:rsidRDefault="00FA1D74" w:rsidP="009378A7">
      <w:pPr>
        <w:spacing w:after="0"/>
        <w:ind w:left="720"/>
        <w:rPr>
          <w:rFonts w:ascii="Tahoma" w:hAnsi="Tahoma" w:cs="Tahoma"/>
          <w:sz w:val="20"/>
          <w:szCs w:val="20"/>
        </w:rPr>
      </w:pPr>
      <w:r w:rsidRPr="00984DCF">
        <w:rPr>
          <w:rFonts w:ascii="Tahoma" w:hAnsi="Tahoma" w:cs="Tahoma"/>
          <w:sz w:val="20"/>
          <w:szCs w:val="20"/>
        </w:rPr>
        <w:t xml:space="preserve">2.Biorąc pod uwagę krojenie wędlin, następnie transport do oddziałów i czas podania pacjentowi wymaga się, aby wędliny zachowywały świeżość i odpowiedni kolor. </w:t>
      </w:r>
    </w:p>
    <w:p w:rsidR="00FA1D74" w:rsidRPr="00984DCF" w:rsidRDefault="00FA1D74" w:rsidP="009378A7">
      <w:pPr>
        <w:spacing w:after="0"/>
        <w:ind w:left="720"/>
        <w:rPr>
          <w:rFonts w:ascii="Tahoma" w:hAnsi="Tahoma" w:cs="Tahoma"/>
          <w:sz w:val="20"/>
          <w:szCs w:val="20"/>
        </w:rPr>
      </w:pPr>
      <w:r w:rsidRPr="00984DCF">
        <w:rPr>
          <w:rFonts w:ascii="Tahoma" w:hAnsi="Tahoma" w:cs="Tahoma"/>
          <w:sz w:val="20"/>
          <w:szCs w:val="20"/>
        </w:rPr>
        <w:t xml:space="preserve">3.Wędliny I gat. muszą być pakowane w porcje indywidualne następnie odpowiednio pakowane i oznakowane datą przydatności do spożycia oraz informacją, w jakiej temperaturze należy ją przechowywać. </w:t>
      </w:r>
    </w:p>
    <w:p w:rsidR="00FA1D74" w:rsidRPr="00984DCF" w:rsidRDefault="00FA1D74" w:rsidP="009378A7">
      <w:pPr>
        <w:widowControl w:val="0"/>
        <w:numPr>
          <w:ilvl w:val="0"/>
          <w:numId w:val="1"/>
        </w:numPr>
        <w:autoSpaceDE w:val="0"/>
        <w:autoSpaceDN w:val="0"/>
        <w:adjustRightInd w:val="0"/>
        <w:spacing w:after="0" w:line="240" w:lineRule="auto"/>
        <w:rPr>
          <w:rFonts w:ascii="Tahoma" w:hAnsi="Tahoma" w:cs="Tahoma"/>
          <w:sz w:val="20"/>
          <w:szCs w:val="20"/>
        </w:rPr>
      </w:pPr>
      <w:r w:rsidRPr="00984DCF">
        <w:rPr>
          <w:rFonts w:ascii="Tahoma" w:hAnsi="Tahoma" w:cs="Tahoma"/>
          <w:sz w:val="20"/>
          <w:szCs w:val="20"/>
        </w:rPr>
        <w:t xml:space="preserve">1.Mięso - filet drobiowy należy dostarczać ze sztuk pierwszego gatunku, z małą zawartością tłuszczu. Produkty muszą być zgodne z PN. </w:t>
      </w:r>
    </w:p>
    <w:p w:rsidR="00FA1D74" w:rsidRPr="00984DCF" w:rsidRDefault="00FA1D74" w:rsidP="009378A7">
      <w:pPr>
        <w:spacing w:after="0"/>
        <w:ind w:left="708"/>
        <w:rPr>
          <w:rFonts w:ascii="Tahoma" w:hAnsi="Tahoma" w:cs="Tahoma"/>
          <w:sz w:val="20"/>
          <w:szCs w:val="20"/>
        </w:rPr>
      </w:pPr>
      <w:r w:rsidRPr="00984DCF">
        <w:rPr>
          <w:rFonts w:ascii="Tahoma" w:hAnsi="Tahoma" w:cs="Tahoma"/>
          <w:sz w:val="20"/>
          <w:szCs w:val="20"/>
        </w:rPr>
        <w:t xml:space="preserve">2.Mięso powinno być ugotowane, zmielone i porcjowane, następnie odpowiednio pakowane i oznakowane datą produkcji i przydatności do spożycia oraz informacją, w jakiej temperaturze należy ją przechowywać. </w:t>
      </w:r>
    </w:p>
    <w:p w:rsidR="00FA1D74" w:rsidRPr="00984DCF" w:rsidRDefault="00FA1D74" w:rsidP="00D15A30">
      <w:pPr>
        <w:spacing w:after="0"/>
        <w:rPr>
          <w:rFonts w:ascii="Tahoma" w:hAnsi="Tahoma" w:cs="Tahoma"/>
          <w:sz w:val="20"/>
          <w:szCs w:val="20"/>
        </w:rPr>
      </w:pPr>
      <w:r w:rsidRPr="00984DCF">
        <w:rPr>
          <w:rFonts w:ascii="Tahoma" w:hAnsi="Tahoma" w:cs="Tahoma"/>
          <w:sz w:val="20"/>
          <w:szCs w:val="20"/>
        </w:rPr>
        <w:t xml:space="preserve"> UWAGA: </w:t>
      </w:r>
    </w:p>
    <w:p w:rsidR="00FA1D74" w:rsidRPr="00984DCF" w:rsidRDefault="00FA1D74" w:rsidP="00D15A30">
      <w:pPr>
        <w:spacing w:after="0"/>
        <w:rPr>
          <w:rFonts w:ascii="Tahoma" w:hAnsi="Tahoma" w:cs="Tahoma"/>
          <w:sz w:val="20"/>
          <w:szCs w:val="20"/>
        </w:rPr>
      </w:pPr>
      <w:r w:rsidRPr="00984DCF">
        <w:rPr>
          <w:rFonts w:ascii="Tahoma" w:hAnsi="Tahoma" w:cs="Tahoma"/>
          <w:sz w:val="20"/>
          <w:szCs w:val="20"/>
        </w:rPr>
        <w:t xml:space="preserve">1.Dodatki białkowe muszą być wydawane przy I śniadaniu. Mięso mielone przy obiedzie. </w:t>
      </w:r>
    </w:p>
    <w:p w:rsidR="00FA1D74" w:rsidRPr="00984DCF" w:rsidRDefault="00FA1D74" w:rsidP="00D15A30">
      <w:pPr>
        <w:spacing w:after="0"/>
        <w:rPr>
          <w:rFonts w:ascii="Tahoma" w:hAnsi="Tahoma" w:cs="Tahoma"/>
          <w:sz w:val="20"/>
          <w:szCs w:val="20"/>
        </w:rPr>
      </w:pPr>
      <w:r w:rsidRPr="00984DCF">
        <w:rPr>
          <w:rFonts w:ascii="Tahoma" w:hAnsi="Tahoma" w:cs="Tahoma"/>
          <w:sz w:val="20"/>
          <w:szCs w:val="20"/>
        </w:rPr>
        <w:t>2.Wszystkie produkty zużyte do przygotowania dodatków białkowych powinny mieć zachowane próbki zgodne z zaleceniami Sanepidu.</w:t>
      </w:r>
    </w:p>
    <w:p w:rsidR="009342BB" w:rsidRDefault="009342BB"/>
    <w:sectPr w:rsidR="009342BB" w:rsidSect="009342B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3EA" w:rsidRDefault="00A633EA" w:rsidP="006E6C11">
      <w:pPr>
        <w:spacing w:after="0" w:line="240" w:lineRule="auto"/>
      </w:pPr>
      <w:r>
        <w:separator/>
      </w:r>
    </w:p>
  </w:endnote>
  <w:endnote w:type="continuationSeparator" w:id="0">
    <w:p w:rsidR="00A633EA" w:rsidRDefault="00A633EA" w:rsidP="006E6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3EA" w:rsidRDefault="00A633EA" w:rsidP="006E6C11">
      <w:pPr>
        <w:spacing w:after="0" w:line="240" w:lineRule="auto"/>
      </w:pPr>
      <w:r>
        <w:separator/>
      </w:r>
    </w:p>
  </w:footnote>
  <w:footnote w:type="continuationSeparator" w:id="0">
    <w:p w:rsidR="00A633EA" w:rsidRDefault="00A633EA" w:rsidP="006E6C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C11" w:rsidRDefault="006E6C11" w:rsidP="006E6C11">
    <w:pPr>
      <w:pStyle w:val="Nagwek"/>
      <w:jc w:val="right"/>
    </w:pPr>
    <w:r>
      <w:t>Załącznik nr 1 Opis Przedmiotu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6EDD"/>
    <w:multiLevelType w:val="hybridMultilevel"/>
    <w:tmpl w:val="D28E5134"/>
    <w:lvl w:ilvl="0" w:tplc="D85A97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5463968"/>
    <w:multiLevelType w:val="hybridMultilevel"/>
    <w:tmpl w:val="FB8A5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D4926BA"/>
    <w:multiLevelType w:val="hybridMultilevel"/>
    <w:tmpl w:val="01E296AE"/>
    <w:lvl w:ilvl="0" w:tplc="D85A97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83A02E8"/>
    <w:multiLevelType w:val="hybridMultilevel"/>
    <w:tmpl w:val="FC3AF9D0"/>
    <w:lvl w:ilvl="0" w:tplc="D85A97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2F81DD0"/>
    <w:multiLevelType w:val="hybridMultilevel"/>
    <w:tmpl w:val="F76EFB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9F76F9A"/>
    <w:multiLevelType w:val="hybridMultilevel"/>
    <w:tmpl w:val="03C63A40"/>
    <w:lvl w:ilvl="0" w:tplc="2D56BF06">
      <w:start w:val="1"/>
      <w:numFmt w:val="lowerLetter"/>
      <w:lvlText w:val="%1)"/>
      <w:lvlJc w:val="left"/>
      <w:pPr>
        <w:ind w:left="720" w:hanging="360"/>
      </w:pPr>
      <w:rPr>
        <w:rFonts w:ascii="Tahoma" w:hAnsi="Tahoma" w:cs="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748588E"/>
    <w:multiLevelType w:val="hybridMultilevel"/>
    <w:tmpl w:val="2370CB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A1D74"/>
    <w:rsid w:val="00035EEE"/>
    <w:rsid w:val="0005264E"/>
    <w:rsid w:val="000547DA"/>
    <w:rsid w:val="00062333"/>
    <w:rsid w:val="0006560C"/>
    <w:rsid w:val="000832B6"/>
    <w:rsid w:val="000A6CED"/>
    <w:rsid w:val="000C0F36"/>
    <w:rsid w:val="000F4BE6"/>
    <w:rsid w:val="001606B0"/>
    <w:rsid w:val="00165F2B"/>
    <w:rsid w:val="00195872"/>
    <w:rsid w:val="00254712"/>
    <w:rsid w:val="0025735D"/>
    <w:rsid w:val="0028231E"/>
    <w:rsid w:val="00283DE0"/>
    <w:rsid w:val="002E308F"/>
    <w:rsid w:val="002E7614"/>
    <w:rsid w:val="003258AB"/>
    <w:rsid w:val="003476E6"/>
    <w:rsid w:val="00353101"/>
    <w:rsid w:val="00390EED"/>
    <w:rsid w:val="003A505E"/>
    <w:rsid w:val="003D2658"/>
    <w:rsid w:val="003E2984"/>
    <w:rsid w:val="00413FFE"/>
    <w:rsid w:val="00457F66"/>
    <w:rsid w:val="004801E4"/>
    <w:rsid w:val="00491D5D"/>
    <w:rsid w:val="00493D10"/>
    <w:rsid w:val="004B2967"/>
    <w:rsid w:val="004D009D"/>
    <w:rsid w:val="004D1FBA"/>
    <w:rsid w:val="004F2C43"/>
    <w:rsid w:val="00541F37"/>
    <w:rsid w:val="00543ED6"/>
    <w:rsid w:val="00593225"/>
    <w:rsid w:val="00595291"/>
    <w:rsid w:val="00595B11"/>
    <w:rsid w:val="00597E01"/>
    <w:rsid w:val="005B0061"/>
    <w:rsid w:val="005C34F7"/>
    <w:rsid w:val="005D7FD8"/>
    <w:rsid w:val="00626A28"/>
    <w:rsid w:val="0064712D"/>
    <w:rsid w:val="00661D95"/>
    <w:rsid w:val="006B1AE4"/>
    <w:rsid w:val="006B7AA8"/>
    <w:rsid w:val="006C4EDE"/>
    <w:rsid w:val="006E4F34"/>
    <w:rsid w:val="006E6C11"/>
    <w:rsid w:val="0080218C"/>
    <w:rsid w:val="00810353"/>
    <w:rsid w:val="008340C2"/>
    <w:rsid w:val="00857515"/>
    <w:rsid w:val="008A3BE6"/>
    <w:rsid w:val="008B3057"/>
    <w:rsid w:val="008C58DE"/>
    <w:rsid w:val="008E4DBD"/>
    <w:rsid w:val="009342BB"/>
    <w:rsid w:val="009378A7"/>
    <w:rsid w:val="00967AA5"/>
    <w:rsid w:val="00984DCF"/>
    <w:rsid w:val="00990391"/>
    <w:rsid w:val="009B6383"/>
    <w:rsid w:val="009C1F6B"/>
    <w:rsid w:val="009C63D2"/>
    <w:rsid w:val="00A3187D"/>
    <w:rsid w:val="00A378A0"/>
    <w:rsid w:val="00A526E6"/>
    <w:rsid w:val="00A55FD0"/>
    <w:rsid w:val="00A61B5E"/>
    <w:rsid w:val="00A633EA"/>
    <w:rsid w:val="00AB3C98"/>
    <w:rsid w:val="00AC03C0"/>
    <w:rsid w:val="00B14E5C"/>
    <w:rsid w:val="00B21373"/>
    <w:rsid w:val="00B80CC7"/>
    <w:rsid w:val="00BB3F13"/>
    <w:rsid w:val="00C10C0C"/>
    <w:rsid w:val="00C46551"/>
    <w:rsid w:val="00C47288"/>
    <w:rsid w:val="00C52111"/>
    <w:rsid w:val="00C63A3F"/>
    <w:rsid w:val="00C75685"/>
    <w:rsid w:val="00CD29CF"/>
    <w:rsid w:val="00D055F2"/>
    <w:rsid w:val="00D15A30"/>
    <w:rsid w:val="00D327F5"/>
    <w:rsid w:val="00D3798A"/>
    <w:rsid w:val="00D75EC2"/>
    <w:rsid w:val="00DB20C9"/>
    <w:rsid w:val="00DC0597"/>
    <w:rsid w:val="00DD7F52"/>
    <w:rsid w:val="00E52735"/>
    <w:rsid w:val="00ED0B0D"/>
    <w:rsid w:val="00F34EF2"/>
    <w:rsid w:val="00F6598C"/>
    <w:rsid w:val="00F97193"/>
    <w:rsid w:val="00FA1D74"/>
    <w:rsid w:val="00FF0D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1D7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FA1D74"/>
    <w:pPr>
      <w:ind w:left="720"/>
      <w:contextualSpacing/>
    </w:pPr>
  </w:style>
  <w:style w:type="paragraph" w:styleId="Nagwek">
    <w:name w:val="header"/>
    <w:basedOn w:val="Normalny"/>
    <w:link w:val="NagwekZnak"/>
    <w:uiPriority w:val="99"/>
    <w:semiHidden/>
    <w:unhideWhenUsed/>
    <w:rsid w:val="006E6C1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E6C11"/>
  </w:style>
  <w:style w:type="paragraph" w:styleId="Stopka">
    <w:name w:val="footer"/>
    <w:basedOn w:val="Normalny"/>
    <w:link w:val="StopkaZnak"/>
    <w:uiPriority w:val="99"/>
    <w:semiHidden/>
    <w:unhideWhenUsed/>
    <w:rsid w:val="006E6C1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E6C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11</Pages>
  <Words>3705</Words>
  <Characters>22233</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szczdari</cp:lastModifiedBy>
  <cp:revision>24</cp:revision>
  <dcterms:created xsi:type="dcterms:W3CDTF">2016-12-14T09:10:00Z</dcterms:created>
  <dcterms:modified xsi:type="dcterms:W3CDTF">2019-01-03T07:14:00Z</dcterms:modified>
</cp:coreProperties>
</file>